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B817" w14:textId="77777777" w:rsidR="00782483" w:rsidRDefault="00782483"/>
    <w:p w14:paraId="32C293AB" w14:textId="77777777" w:rsidR="006657B6" w:rsidRDefault="006657B6"/>
    <w:p w14:paraId="5D82029F" w14:textId="77777777" w:rsidR="006657B6" w:rsidRDefault="006657B6"/>
    <w:p w14:paraId="033BE112" w14:textId="77777777" w:rsidR="00157094" w:rsidRDefault="00157094"/>
    <w:p w14:paraId="4EEDB818" w14:textId="77777777" w:rsidR="00782483" w:rsidRPr="00157094" w:rsidRDefault="00782483" w:rsidP="00782483">
      <w:pPr>
        <w:jc w:val="center"/>
        <w:rPr>
          <w:rFonts w:asciiTheme="majorHAnsi" w:hAnsiTheme="majorHAnsi"/>
          <w:b/>
          <w:sz w:val="36"/>
          <w:szCs w:val="36"/>
        </w:rPr>
      </w:pPr>
      <w:r w:rsidRPr="00157094">
        <w:rPr>
          <w:rFonts w:asciiTheme="majorHAnsi" w:hAnsiTheme="majorHAnsi"/>
          <w:b/>
          <w:sz w:val="36"/>
          <w:szCs w:val="36"/>
        </w:rPr>
        <w:t>CALENDRIER DE CONSERVATION</w:t>
      </w:r>
    </w:p>
    <w:p w14:paraId="4EEDB819" w14:textId="77777777" w:rsidR="00782483" w:rsidRPr="00157094" w:rsidRDefault="00782483" w:rsidP="00782483">
      <w:pPr>
        <w:jc w:val="center"/>
        <w:rPr>
          <w:rFonts w:asciiTheme="majorHAnsi" w:hAnsiTheme="majorHAnsi"/>
          <w:b/>
          <w:sz w:val="36"/>
          <w:szCs w:val="36"/>
        </w:rPr>
      </w:pPr>
      <w:r w:rsidRPr="00157094">
        <w:rPr>
          <w:rFonts w:asciiTheme="majorHAnsi" w:hAnsiTheme="majorHAnsi"/>
          <w:b/>
          <w:sz w:val="36"/>
          <w:szCs w:val="36"/>
        </w:rPr>
        <w:t>DES DOCUMENTS ARCHIVÉS</w:t>
      </w:r>
    </w:p>
    <w:p w14:paraId="4EEDB81A" w14:textId="754B3C44" w:rsidR="00DA7829" w:rsidRDefault="00DA7829" w:rsidP="00782483">
      <w:pPr>
        <w:jc w:val="center"/>
        <w:rPr>
          <w:b/>
          <w:sz w:val="36"/>
          <w:szCs w:val="36"/>
        </w:rPr>
      </w:pPr>
      <w:r w:rsidRPr="00157094">
        <w:rPr>
          <w:rFonts w:asciiTheme="majorHAnsi" w:hAnsiTheme="majorHAnsi"/>
          <w:b/>
          <w:sz w:val="36"/>
          <w:szCs w:val="36"/>
        </w:rPr>
        <w:t>20</w:t>
      </w:r>
      <w:r w:rsidR="00513381" w:rsidRPr="00157094">
        <w:rPr>
          <w:rFonts w:asciiTheme="majorHAnsi" w:hAnsiTheme="majorHAnsi"/>
          <w:b/>
          <w:sz w:val="36"/>
          <w:szCs w:val="36"/>
        </w:rPr>
        <w:t>25</w:t>
      </w:r>
    </w:p>
    <w:p w14:paraId="7164E672" w14:textId="77777777" w:rsidR="00B36F95" w:rsidRPr="00B36F95" w:rsidRDefault="00B36F95" w:rsidP="00782483">
      <w:pPr>
        <w:jc w:val="center"/>
        <w:rPr>
          <w:b/>
          <w:sz w:val="36"/>
          <w:szCs w:val="36"/>
        </w:rPr>
      </w:pPr>
    </w:p>
    <w:p w14:paraId="088AC05D" w14:textId="77777777" w:rsidR="00B36F95" w:rsidRDefault="00DA7829" w:rsidP="00DA7829">
      <w:pPr>
        <w:jc w:val="center"/>
        <w:rPr>
          <w:b/>
        </w:rPr>
      </w:pPr>
      <w:r w:rsidRPr="00DA7829">
        <w:rPr>
          <w:b/>
        </w:rPr>
        <w:t>Produit par la Chancellerie de Rouyn-Noranda à l’usage des paroisses</w:t>
      </w:r>
      <w:r w:rsidR="001806A6">
        <w:rPr>
          <w:b/>
        </w:rPr>
        <w:t xml:space="preserve"> du diocèse</w:t>
      </w:r>
      <w:r w:rsidRPr="00DA7829">
        <w:rPr>
          <w:b/>
        </w:rPr>
        <w:t xml:space="preserve"> </w:t>
      </w:r>
    </w:p>
    <w:p w14:paraId="4EEDB81B" w14:textId="46E98B1D" w:rsidR="00782483" w:rsidRDefault="00DA7829" w:rsidP="00DA7829">
      <w:pPr>
        <w:jc w:val="center"/>
        <w:rPr>
          <w:b/>
        </w:rPr>
      </w:pPr>
      <w:proofErr w:type="gramStart"/>
      <w:r w:rsidRPr="00DA7829">
        <w:rPr>
          <w:b/>
        </w:rPr>
        <w:t>pour</w:t>
      </w:r>
      <w:proofErr w:type="gramEnd"/>
      <w:r w:rsidRPr="00DA7829">
        <w:rPr>
          <w:b/>
        </w:rPr>
        <w:t xml:space="preserve"> faciliter l’archivage des dossiers</w:t>
      </w:r>
    </w:p>
    <w:p w14:paraId="6E757AE1" w14:textId="77777777" w:rsidR="007E3F11" w:rsidRDefault="007E3F11" w:rsidP="00DA7829">
      <w:pPr>
        <w:jc w:val="center"/>
        <w:rPr>
          <w:b/>
        </w:rPr>
      </w:pPr>
    </w:p>
    <w:p w14:paraId="4D506B62" w14:textId="43EF3BBE" w:rsidR="00B36F95" w:rsidRDefault="00FA15F2" w:rsidP="00DA7829">
      <w:pPr>
        <w:jc w:val="center"/>
        <w:rPr>
          <w:b/>
        </w:rPr>
      </w:pPr>
      <w:r>
        <w:rPr>
          <w:b/>
        </w:rPr>
        <w:t>Référence : Pour plus de détails consulter la Chancellerie</w:t>
      </w:r>
    </w:p>
    <w:p w14:paraId="4EEDB81C" w14:textId="77777777" w:rsidR="00DA7829" w:rsidRDefault="00DA7829" w:rsidP="00DA7829">
      <w:pPr>
        <w:jc w:val="center"/>
        <w:rPr>
          <w:b/>
        </w:rPr>
      </w:pPr>
    </w:p>
    <w:p w14:paraId="4EEDB81D" w14:textId="412D6005" w:rsidR="00B30927" w:rsidRDefault="00B30927">
      <w:pPr>
        <w:rPr>
          <w:b/>
        </w:rPr>
      </w:pPr>
      <w:r>
        <w:rPr>
          <w:b/>
        </w:rPr>
        <w:br w:type="page"/>
      </w:r>
    </w:p>
    <w:p w14:paraId="04C96A86" w14:textId="3F28B690" w:rsidR="007A5E49" w:rsidRDefault="007A5E49">
      <w:pPr>
        <w:rPr>
          <w:b/>
        </w:rPr>
      </w:pPr>
      <w:r>
        <w:rPr>
          <w:b/>
        </w:rPr>
        <w:lastRenderedPageBreak/>
        <w:br w:type="page"/>
      </w:r>
    </w:p>
    <w:p w14:paraId="26D94852" w14:textId="77777777" w:rsidR="00B30927" w:rsidRDefault="00B30927" w:rsidP="006657B6">
      <w:pPr>
        <w:rPr>
          <w:b/>
        </w:rPr>
      </w:pPr>
    </w:p>
    <w:p w14:paraId="4C40CA73" w14:textId="77777777" w:rsidR="00B30927" w:rsidRPr="00DA7829" w:rsidRDefault="00B30927" w:rsidP="00DA7829">
      <w:pPr>
        <w:jc w:val="center"/>
        <w:rPr>
          <w:b/>
        </w:rPr>
      </w:pPr>
    </w:p>
    <w:p w14:paraId="4EEDB81E" w14:textId="77777777" w:rsidR="00782483" w:rsidRDefault="00782483" w:rsidP="00782483">
      <w:pPr>
        <w:pStyle w:val="Sansinterligne"/>
        <w:rPr>
          <w:b/>
        </w:rPr>
      </w:pPr>
      <w:r w:rsidRPr="002A0562">
        <w:rPr>
          <w:b/>
        </w:rPr>
        <w:t>SOMMAIRE DES CODES DU CALENDRIER DE CONSERVATION</w:t>
      </w:r>
    </w:p>
    <w:p w14:paraId="320A0265" w14:textId="77777777" w:rsidR="00071664" w:rsidRDefault="00071664" w:rsidP="00782483">
      <w:pPr>
        <w:pStyle w:val="Sansinterligne"/>
        <w:rPr>
          <w:b/>
        </w:rPr>
      </w:pPr>
    </w:p>
    <w:p w14:paraId="4365FAFB" w14:textId="77777777" w:rsidR="00071664" w:rsidRPr="002A0562" w:rsidRDefault="00071664" w:rsidP="00782483">
      <w:pPr>
        <w:pStyle w:val="Sansinterlign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6333"/>
      </w:tblGrid>
      <w:tr w:rsidR="00782483" w14:paraId="4EEDB821" w14:textId="77777777" w:rsidTr="00782483">
        <w:tc>
          <w:tcPr>
            <w:tcW w:w="1668" w:type="dxa"/>
          </w:tcPr>
          <w:p w14:paraId="4EEDB81F" w14:textId="77777777" w:rsidR="00782483" w:rsidRPr="00782483" w:rsidRDefault="00782483" w:rsidP="00071664">
            <w:pPr>
              <w:spacing w:line="480" w:lineRule="auto"/>
              <w:jc w:val="center"/>
              <w:rPr>
                <w:b/>
              </w:rPr>
            </w:pPr>
            <w:r w:rsidRPr="00782483">
              <w:rPr>
                <w:b/>
              </w:rPr>
              <w:t>CODE</w:t>
            </w:r>
          </w:p>
        </w:tc>
        <w:tc>
          <w:tcPr>
            <w:tcW w:w="6804" w:type="dxa"/>
          </w:tcPr>
          <w:p w14:paraId="4EEDB820" w14:textId="77777777" w:rsidR="00782483" w:rsidRPr="00782483" w:rsidRDefault="00782483" w:rsidP="00071664">
            <w:pPr>
              <w:spacing w:line="480" w:lineRule="auto"/>
              <w:jc w:val="center"/>
              <w:rPr>
                <w:b/>
              </w:rPr>
            </w:pPr>
            <w:r w:rsidRPr="00782483">
              <w:rPr>
                <w:b/>
              </w:rPr>
              <w:t>SIGNIFICATION</w:t>
            </w:r>
          </w:p>
        </w:tc>
      </w:tr>
      <w:tr w:rsidR="00782483" w14:paraId="4EEDB824" w14:textId="77777777" w:rsidTr="00782483">
        <w:tc>
          <w:tcPr>
            <w:tcW w:w="1668" w:type="dxa"/>
          </w:tcPr>
          <w:p w14:paraId="4EEDB822" w14:textId="77777777" w:rsidR="00782483" w:rsidRDefault="00782483" w:rsidP="00071664">
            <w:pPr>
              <w:spacing w:line="480" w:lineRule="auto"/>
              <w:jc w:val="center"/>
            </w:pPr>
            <w:r>
              <w:t>C</w:t>
            </w:r>
          </w:p>
        </w:tc>
        <w:tc>
          <w:tcPr>
            <w:tcW w:w="6804" w:type="dxa"/>
          </w:tcPr>
          <w:p w14:paraId="4EEDB823" w14:textId="77777777" w:rsidR="00782483" w:rsidRDefault="00782483" w:rsidP="00071664">
            <w:pPr>
              <w:spacing w:line="480" w:lineRule="auto"/>
            </w:pPr>
            <w:r>
              <w:t>Conservation en totalité et en permanence</w:t>
            </w:r>
          </w:p>
        </w:tc>
      </w:tr>
      <w:tr w:rsidR="00782483" w14:paraId="4EEDB827" w14:textId="77777777" w:rsidTr="00782483">
        <w:tc>
          <w:tcPr>
            <w:tcW w:w="1668" w:type="dxa"/>
          </w:tcPr>
          <w:p w14:paraId="4EEDB825" w14:textId="77777777" w:rsidR="00782483" w:rsidRDefault="00782483" w:rsidP="00071664">
            <w:pPr>
              <w:spacing w:line="480" w:lineRule="auto"/>
              <w:jc w:val="center"/>
            </w:pPr>
            <w:r>
              <w:t>D</w:t>
            </w:r>
          </w:p>
        </w:tc>
        <w:tc>
          <w:tcPr>
            <w:tcW w:w="6804" w:type="dxa"/>
          </w:tcPr>
          <w:p w14:paraId="4EEDB826" w14:textId="77777777" w:rsidR="00782483" w:rsidRDefault="00782483" w:rsidP="00071664">
            <w:pPr>
              <w:spacing w:line="480" w:lineRule="auto"/>
            </w:pPr>
            <w:r>
              <w:t>Destruction en totalité</w:t>
            </w:r>
          </w:p>
        </w:tc>
      </w:tr>
      <w:tr w:rsidR="00782483" w14:paraId="4EEDB82A" w14:textId="77777777" w:rsidTr="00782483">
        <w:tc>
          <w:tcPr>
            <w:tcW w:w="1668" w:type="dxa"/>
          </w:tcPr>
          <w:p w14:paraId="4EEDB828" w14:textId="77777777" w:rsidR="00782483" w:rsidRDefault="00782483" w:rsidP="00071664">
            <w:pPr>
              <w:spacing w:line="480" w:lineRule="auto"/>
              <w:jc w:val="center"/>
            </w:pPr>
            <w:r>
              <w:t>T</w:t>
            </w:r>
          </w:p>
        </w:tc>
        <w:tc>
          <w:tcPr>
            <w:tcW w:w="6804" w:type="dxa"/>
          </w:tcPr>
          <w:p w14:paraId="4EEDB829" w14:textId="77777777" w:rsidR="00782483" w:rsidRDefault="00782483" w:rsidP="00071664">
            <w:pPr>
              <w:spacing w:line="480" w:lineRule="auto"/>
            </w:pPr>
            <w:r>
              <w:t>Tri e</w:t>
            </w:r>
            <w:r w:rsidR="0004483C">
              <w:t>n respectant les critères donné</w:t>
            </w:r>
            <w:r>
              <w:t>s dans la col</w:t>
            </w:r>
            <w:r w:rsidR="0004483C">
              <w:t>onne</w:t>
            </w:r>
            <w:r>
              <w:t xml:space="preserve"> REMARQUES</w:t>
            </w:r>
          </w:p>
        </w:tc>
      </w:tr>
      <w:tr w:rsidR="00782483" w14:paraId="4EEDB82D" w14:textId="77777777" w:rsidTr="00782483">
        <w:tc>
          <w:tcPr>
            <w:tcW w:w="1668" w:type="dxa"/>
          </w:tcPr>
          <w:p w14:paraId="4EEDB82B" w14:textId="77777777" w:rsidR="00782483" w:rsidRDefault="00782483" w:rsidP="00071664">
            <w:pPr>
              <w:spacing w:line="480" w:lineRule="auto"/>
            </w:pPr>
          </w:p>
        </w:tc>
        <w:tc>
          <w:tcPr>
            <w:tcW w:w="6804" w:type="dxa"/>
          </w:tcPr>
          <w:p w14:paraId="4EEDB82C" w14:textId="77777777" w:rsidR="00782483" w:rsidRDefault="00782483" w:rsidP="00071664">
            <w:pPr>
              <w:spacing w:line="480" w:lineRule="auto"/>
            </w:pPr>
          </w:p>
        </w:tc>
      </w:tr>
    </w:tbl>
    <w:p w14:paraId="4EEDB82E" w14:textId="77777777" w:rsidR="00B60891" w:rsidRDefault="00B60891"/>
    <w:p w14:paraId="4EEDB82F" w14:textId="77777777" w:rsidR="00DA7829" w:rsidRDefault="00DA7829"/>
    <w:p w14:paraId="3F475857" w14:textId="77777777" w:rsidR="00DE27F3" w:rsidRDefault="00DE27F3"/>
    <w:p w14:paraId="0C5A709B" w14:textId="2E5FC345" w:rsidR="00373AEC" w:rsidRDefault="00B30927">
      <w:r>
        <w:br w:type="page"/>
      </w:r>
    </w:p>
    <w:p w14:paraId="2441E29E" w14:textId="77777777" w:rsidR="00DE27F3" w:rsidRDefault="00DE27F3"/>
    <w:p w14:paraId="4EEDB830" w14:textId="459BA1C7" w:rsidR="002A0562" w:rsidRDefault="00867421" w:rsidP="002A0562">
      <w:pPr>
        <w:pStyle w:val="Sansinterligne"/>
        <w:rPr>
          <w:b/>
        </w:rPr>
      </w:pPr>
      <w:r w:rsidRPr="002A0562">
        <w:rPr>
          <w:b/>
        </w:rPr>
        <w:t>LES NEUF CATÉGORIES DE DOCUMENTS</w:t>
      </w:r>
    </w:p>
    <w:p w14:paraId="7A1A9B2D" w14:textId="77777777" w:rsidR="00867421" w:rsidRDefault="00867421" w:rsidP="002A0562">
      <w:pPr>
        <w:pStyle w:val="Sansinterligne"/>
        <w:rPr>
          <w:b/>
        </w:rPr>
      </w:pPr>
    </w:p>
    <w:p w14:paraId="5C8C8A5B" w14:textId="77777777" w:rsidR="00867421" w:rsidRPr="002A0562" w:rsidRDefault="00867421" w:rsidP="002A0562">
      <w:pPr>
        <w:pStyle w:val="Sansinterligne"/>
        <w:rPr>
          <w:b/>
        </w:rPr>
      </w:pPr>
    </w:p>
    <w:tbl>
      <w:tblPr>
        <w:tblStyle w:val="Grilledutableau"/>
        <w:tblW w:w="7490" w:type="dxa"/>
        <w:tblLook w:val="04A0" w:firstRow="1" w:lastRow="0" w:firstColumn="1" w:lastColumn="0" w:noHBand="0" w:noVBand="1"/>
      </w:tblPr>
      <w:tblGrid>
        <w:gridCol w:w="1432"/>
        <w:gridCol w:w="6058"/>
      </w:tblGrid>
      <w:tr w:rsidR="002A0562" w14:paraId="4EEDB833" w14:textId="77777777" w:rsidTr="00DE27F3">
        <w:trPr>
          <w:trHeight w:val="411"/>
        </w:trPr>
        <w:tc>
          <w:tcPr>
            <w:tcW w:w="1432" w:type="dxa"/>
            <w:vAlign w:val="center"/>
          </w:tcPr>
          <w:p w14:paraId="4EEDB831" w14:textId="77777777" w:rsidR="002A0562" w:rsidRDefault="002A0562">
            <w:r>
              <w:t>I.</w:t>
            </w:r>
          </w:p>
        </w:tc>
        <w:tc>
          <w:tcPr>
            <w:tcW w:w="6058" w:type="dxa"/>
            <w:vAlign w:val="center"/>
          </w:tcPr>
          <w:p w14:paraId="4EEDB832" w14:textId="77777777" w:rsidR="002A0562" w:rsidRDefault="002A0562">
            <w:r>
              <w:t>ADMINISTRATION ET GESTION</w:t>
            </w:r>
          </w:p>
        </w:tc>
      </w:tr>
      <w:tr w:rsidR="002A0562" w14:paraId="4EEDB836" w14:textId="77777777" w:rsidTr="00DE27F3">
        <w:trPr>
          <w:trHeight w:val="385"/>
        </w:trPr>
        <w:tc>
          <w:tcPr>
            <w:tcW w:w="1432" w:type="dxa"/>
            <w:vAlign w:val="center"/>
          </w:tcPr>
          <w:p w14:paraId="4EEDB834" w14:textId="5BD9A5F8" w:rsidR="002A0562" w:rsidRDefault="00F82785">
            <w:r>
              <w:t>2.</w:t>
            </w:r>
          </w:p>
        </w:tc>
        <w:tc>
          <w:tcPr>
            <w:tcW w:w="6058" w:type="dxa"/>
            <w:vAlign w:val="center"/>
          </w:tcPr>
          <w:p w14:paraId="4EEDB835" w14:textId="77777777" w:rsidR="002A0562" w:rsidRDefault="002A0562">
            <w:r>
              <w:t>RESSOURCES FINANCIÈRES</w:t>
            </w:r>
          </w:p>
        </w:tc>
      </w:tr>
      <w:tr w:rsidR="002A0562" w14:paraId="4EEDB839" w14:textId="77777777" w:rsidTr="00DE27F3">
        <w:trPr>
          <w:trHeight w:val="411"/>
        </w:trPr>
        <w:tc>
          <w:tcPr>
            <w:tcW w:w="1432" w:type="dxa"/>
            <w:vAlign w:val="center"/>
          </w:tcPr>
          <w:p w14:paraId="4EEDB837" w14:textId="5D083A8F" w:rsidR="002A0562" w:rsidRDefault="00F82785">
            <w:r>
              <w:t>3.</w:t>
            </w:r>
          </w:p>
        </w:tc>
        <w:tc>
          <w:tcPr>
            <w:tcW w:w="6058" w:type="dxa"/>
            <w:vAlign w:val="center"/>
          </w:tcPr>
          <w:p w14:paraId="4EEDB838" w14:textId="77777777" w:rsidR="002A0562" w:rsidRDefault="002A0562">
            <w:r>
              <w:t>RESSOURCES MOBILIÈRES ET IMMOBILIÈRES</w:t>
            </w:r>
          </w:p>
        </w:tc>
      </w:tr>
      <w:tr w:rsidR="002A0562" w14:paraId="4EEDB83C" w14:textId="77777777" w:rsidTr="00DE27F3">
        <w:trPr>
          <w:trHeight w:val="411"/>
        </w:trPr>
        <w:tc>
          <w:tcPr>
            <w:tcW w:w="1432" w:type="dxa"/>
            <w:vAlign w:val="center"/>
          </w:tcPr>
          <w:p w14:paraId="4EEDB83A" w14:textId="5911A898" w:rsidR="002A0562" w:rsidRDefault="00F82785">
            <w:r>
              <w:t>4.</w:t>
            </w:r>
          </w:p>
        </w:tc>
        <w:tc>
          <w:tcPr>
            <w:tcW w:w="6058" w:type="dxa"/>
            <w:vAlign w:val="center"/>
          </w:tcPr>
          <w:p w14:paraId="4EEDB83B" w14:textId="77777777" w:rsidR="002A0562" w:rsidRDefault="002A0562">
            <w:r>
              <w:t>RESSOURCES HUMAINES</w:t>
            </w:r>
          </w:p>
        </w:tc>
      </w:tr>
      <w:tr w:rsidR="002A0562" w14:paraId="4EEDB83F" w14:textId="77777777" w:rsidTr="00DE27F3">
        <w:trPr>
          <w:trHeight w:val="385"/>
        </w:trPr>
        <w:tc>
          <w:tcPr>
            <w:tcW w:w="1432" w:type="dxa"/>
            <w:vAlign w:val="center"/>
          </w:tcPr>
          <w:p w14:paraId="4EEDB83D" w14:textId="42E71228" w:rsidR="002A0562" w:rsidRDefault="00F82785">
            <w:r>
              <w:t>5.</w:t>
            </w:r>
          </w:p>
        </w:tc>
        <w:tc>
          <w:tcPr>
            <w:tcW w:w="6058" w:type="dxa"/>
            <w:vAlign w:val="center"/>
          </w:tcPr>
          <w:p w14:paraId="4EEDB83E" w14:textId="77777777" w:rsidR="002A0562" w:rsidRDefault="002A0562">
            <w:r>
              <w:t>RESSOURCES INFORMATIONNELLES</w:t>
            </w:r>
          </w:p>
        </w:tc>
      </w:tr>
      <w:tr w:rsidR="002A0562" w14:paraId="4EEDB842" w14:textId="77777777" w:rsidTr="00DE27F3">
        <w:trPr>
          <w:trHeight w:val="411"/>
        </w:trPr>
        <w:tc>
          <w:tcPr>
            <w:tcW w:w="1432" w:type="dxa"/>
            <w:vAlign w:val="center"/>
          </w:tcPr>
          <w:p w14:paraId="4EEDB840" w14:textId="27B6CB4C" w:rsidR="002A0562" w:rsidRDefault="00F82785">
            <w:r>
              <w:t>6</w:t>
            </w:r>
            <w:r w:rsidR="00461FE8">
              <w:t>.</w:t>
            </w:r>
          </w:p>
        </w:tc>
        <w:tc>
          <w:tcPr>
            <w:tcW w:w="6058" w:type="dxa"/>
            <w:vAlign w:val="center"/>
          </w:tcPr>
          <w:p w14:paraId="4EEDB841" w14:textId="77777777" w:rsidR="002A0562" w:rsidRDefault="002A0562">
            <w:r>
              <w:t>RELATIONS INTERNES ET EXTERNES</w:t>
            </w:r>
          </w:p>
        </w:tc>
      </w:tr>
      <w:tr w:rsidR="002A0562" w14:paraId="4EEDB845" w14:textId="77777777" w:rsidTr="00DE27F3">
        <w:trPr>
          <w:trHeight w:val="385"/>
        </w:trPr>
        <w:tc>
          <w:tcPr>
            <w:tcW w:w="1432" w:type="dxa"/>
            <w:vAlign w:val="center"/>
          </w:tcPr>
          <w:p w14:paraId="4EEDB843" w14:textId="2AA1E11A" w:rsidR="002A0562" w:rsidRDefault="00F82785">
            <w:r>
              <w:t>7</w:t>
            </w:r>
            <w:r w:rsidR="00461FE8">
              <w:t>.</w:t>
            </w:r>
          </w:p>
        </w:tc>
        <w:tc>
          <w:tcPr>
            <w:tcW w:w="6058" w:type="dxa"/>
            <w:vAlign w:val="center"/>
          </w:tcPr>
          <w:p w14:paraId="4EEDB844" w14:textId="77777777" w:rsidR="002A0562" w:rsidRDefault="002A0562">
            <w:r>
              <w:t>LÉGISLATION ET AFFAIRES JURIDIQUES/JUDICIAIRES</w:t>
            </w:r>
          </w:p>
        </w:tc>
      </w:tr>
      <w:tr w:rsidR="002A0562" w14:paraId="4EEDB848" w14:textId="77777777" w:rsidTr="00DE27F3">
        <w:trPr>
          <w:trHeight w:val="411"/>
        </w:trPr>
        <w:tc>
          <w:tcPr>
            <w:tcW w:w="1432" w:type="dxa"/>
            <w:vAlign w:val="center"/>
          </w:tcPr>
          <w:p w14:paraId="4EEDB846" w14:textId="1F4568A8" w:rsidR="002A0562" w:rsidRDefault="00F82785">
            <w:r>
              <w:t>8</w:t>
            </w:r>
            <w:r w:rsidR="00461FE8">
              <w:t>.</w:t>
            </w:r>
          </w:p>
        </w:tc>
        <w:tc>
          <w:tcPr>
            <w:tcW w:w="6058" w:type="dxa"/>
            <w:vAlign w:val="center"/>
          </w:tcPr>
          <w:p w14:paraId="4EEDB847" w14:textId="77777777" w:rsidR="002A0562" w:rsidRDefault="002A0562">
            <w:r>
              <w:t>SACREMENT, LITURGIE, CULTE</w:t>
            </w:r>
          </w:p>
        </w:tc>
      </w:tr>
      <w:tr w:rsidR="002A0562" w14:paraId="4EEDB84B" w14:textId="77777777" w:rsidTr="00DE27F3">
        <w:trPr>
          <w:trHeight w:val="411"/>
        </w:trPr>
        <w:tc>
          <w:tcPr>
            <w:tcW w:w="1432" w:type="dxa"/>
            <w:vAlign w:val="center"/>
          </w:tcPr>
          <w:p w14:paraId="4EEDB849" w14:textId="44CCB013" w:rsidR="002A0562" w:rsidRDefault="00F82785">
            <w:r>
              <w:t>9</w:t>
            </w:r>
            <w:r w:rsidR="00461FE8">
              <w:t>.</w:t>
            </w:r>
          </w:p>
        </w:tc>
        <w:tc>
          <w:tcPr>
            <w:tcW w:w="6058" w:type="dxa"/>
            <w:vAlign w:val="center"/>
          </w:tcPr>
          <w:p w14:paraId="4EEDB84A" w14:textId="77777777" w:rsidR="002A0562" w:rsidRDefault="002A0562">
            <w:r>
              <w:t>PASTORALE</w:t>
            </w:r>
          </w:p>
        </w:tc>
      </w:tr>
      <w:tr w:rsidR="002A0562" w14:paraId="4EEDB84E" w14:textId="77777777" w:rsidTr="00DE27F3">
        <w:trPr>
          <w:trHeight w:val="385"/>
        </w:trPr>
        <w:tc>
          <w:tcPr>
            <w:tcW w:w="1432" w:type="dxa"/>
            <w:vAlign w:val="center"/>
          </w:tcPr>
          <w:p w14:paraId="4EEDB84C" w14:textId="77777777" w:rsidR="002A0562" w:rsidRDefault="002A0562"/>
        </w:tc>
        <w:tc>
          <w:tcPr>
            <w:tcW w:w="6058" w:type="dxa"/>
            <w:vAlign w:val="center"/>
          </w:tcPr>
          <w:p w14:paraId="4EEDB84D" w14:textId="77777777" w:rsidR="002A0562" w:rsidRDefault="002A0562"/>
        </w:tc>
      </w:tr>
    </w:tbl>
    <w:p w14:paraId="4EEDB84F" w14:textId="77777777" w:rsidR="002A0562" w:rsidRDefault="002A0562"/>
    <w:p w14:paraId="331BB771" w14:textId="7FA03AA4" w:rsidR="00B0522F" w:rsidRDefault="009030EA">
      <w:r>
        <w:br w:type="page"/>
      </w:r>
    </w:p>
    <w:p w14:paraId="4EEDB855" w14:textId="77777777" w:rsidR="000F39C9" w:rsidRDefault="000F39C9" w:rsidP="000F39C9">
      <w:pPr>
        <w:pStyle w:val="Sansinterligne"/>
        <w:rPr>
          <w:b/>
        </w:rPr>
      </w:pPr>
      <w:r w:rsidRPr="000F39C9">
        <w:rPr>
          <w:b/>
        </w:rPr>
        <w:lastRenderedPageBreak/>
        <w:t>I. ADMINISTRATION ET GESTION</w:t>
      </w:r>
    </w:p>
    <w:p w14:paraId="4EEDB856" w14:textId="77777777" w:rsidR="00DA7829" w:rsidRDefault="00DA7829" w:rsidP="000F39C9">
      <w:pPr>
        <w:pStyle w:val="Sansinterligne"/>
        <w:rPr>
          <w:b/>
        </w:rPr>
      </w:pPr>
    </w:p>
    <w:tbl>
      <w:tblPr>
        <w:tblStyle w:val="Grilledutableau"/>
        <w:tblW w:w="8472" w:type="dxa"/>
        <w:tblLayout w:type="fixed"/>
        <w:tblLook w:val="04A0" w:firstRow="1" w:lastRow="0" w:firstColumn="1" w:lastColumn="0" w:noHBand="0" w:noVBand="1"/>
      </w:tblPr>
      <w:tblGrid>
        <w:gridCol w:w="946"/>
        <w:gridCol w:w="3955"/>
        <w:gridCol w:w="1019"/>
        <w:gridCol w:w="2552"/>
      </w:tblGrid>
      <w:tr w:rsidR="00707AD1" w14:paraId="4EEDB85B" w14:textId="77777777" w:rsidTr="00707AD1">
        <w:trPr>
          <w:trHeight w:hRule="exact" w:val="595"/>
        </w:trPr>
        <w:tc>
          <w:tcPr>
            <w:tcW w:w="946" w:type="dxa"/>
          </w:tcPr>
          <w:p w14:paraId="4EEDB857" w14:textId="77777777" w:rsidR="00707AD1" w:rsidRPr="00A64393" w:rsidRDefault="00707AD1" w:rsidP="0004483C">
            <w:pPr>
              <w:shd w:val="clear" w:color="auto" w:fill="FFFFFF"/>
              <w:ind w:left="14"/>
              <w:jc w:val="center"/>
              <w:rPr>
                <w:b/>
              </w:rPr>
            </w:pPr>
            <w:r w:rsidRPr="00A64393">
              <w:rPr>
                <w:b/>
                <w:color w:val="000000"/>
                <w:szCs w:val="18"/>
                <w:lang w:val="fr-FR"/>
              </w:rPr>
              <w:t>R</w:t>
            </w:r>
            <w:r w:rsidRPr="00A64393">
              <w:rPr>
                <w:rFonts w:eastAsia="Times New Roman"/>
                <w:b/>
                <w:color w:val="000000"/>
                <w:szCs w:val="18"/>
                <w:lang w:val="fr-FR"/>
              </w:rPr>
              <w:t>ègle</w:t>
            </w:r>
          </w:p>
        </w:tc>
        <w:tc>
          <w:tcPr>
            <w:tcW w:w="3955" w:type="dxa"/>
          </w:tcPr>
          <w:p w14:paraId="4EEDB858" w14:textId="77777777" w:rsidR="00707AD1" w:rsidRPr="00A64393" w:rsidRDefault="00707AD1" w:rsidP="0004483C">
            <w:pPr>
              <w:shd w:val="clear" w:color="auto" w:fill="FFFFFF"/>
              <w:jc w:val="center"/>
              <w:rPr>
                <w:b/>
              </w:rPr>
            </w:pPr>
            <w:r w:rsidRPr="00A64393">
              <w:rPr>
                <w:b/>
                <w:color w:val="000000"/>
                <w:spacing w:val="6"/>
                <w:szCs w:val="18"/>
                <w:lang w:val="fr-FR"/>
              </w:rPr>
              <w:t>Titre et description</w:t>
            </w:r>
          </w:p>
        </w:tc>
        <w:tc>
          <w:tcPr>
            <w:tcW w:w="1019" w:type="dxa"/>
          </w:tcPr>
          <w:p w14:paraId="4EEDB859" w14:textId="77777777" w:rsidR="00707AD1" w:rsidRPr="00A64393" w:rsidRDefault="00707AD1" w:rsidP="0004483C">
            <w:pPr>
              <w:shd w:val="clear" w:color="auto" w:fill="FFFFFF"/>
              <w:jc w:val="center"/>
              <w:rPr>
                <w:b/>
              </w:rPr>
            </w:pPr>
            <w:r w:rsidRPr="00A64393">
              <w:rPr>
                <w:b/>
                <w:color w:val="000000"/>
                <w:spacing w:val="9"/>
                <w:szCs w:val="18"/>
                <w:lang w:val="fr-FR"/>
              </w:rPr>
              <w:t>Code</w:t>
            </w:r>
          </w:p>
        </w:tc>
        <w:tc>
          <w:tcPr>
            <w:tcW w:w="2552" w:type="dxa"/>
          </w:tcPr>
          <w:p w14:paraId="4EEDB85A" w14:textId="77777777" w:rsidR="00707AD1" w:rsidRPr="00A64393" w:rsidRDefault="00707AD1" w:rsidP="0004483C">
            <w:pPr>
              <w:shd w:val="clear" w:color="auto" w:fill="FFFFFF"/>
              <w:jc w:val="center"/>
              <w:rPr>
                <w:b/>
              </w:rPr>
            </w:pPr>
            <w:r w:rsidRPr="00A64393">
              <w:rPr>
                <w:b/>
                <w:color w:val="000000"/>
                <w:spacing w:val="6"/>
                <w:szCs w:val="18"/>
                <w:lang w:val="fr-FR"/>
              </w:rPr>
              <w:t>Remarques</w:t>
            </w:r>
          </w:p>
        </w:tc>
      </w:tr>
      <w:tr w:rsidR="005F4AC5" w14:paraId="4EEDB860" w14:textId="77777777" w:rsidTr="008478DC">
        <w:trPr>
          <w:trHeight w:hRule="exact" w:val="1147"/>
        </w:trPr>
        <w:tc>
          <w:tcPr>
            <w:tcW w:w="946" w:type="dxa"/>
          </w:tcPr>
          <w:p w14:paraId="4EEDB85C" w14:textId="77777777" w:rsidR="005F4AC5" w:rsidRPr="008478DC" w:rsidRDefault="005F4AC5" w:rsidP="00EE7273">
            <w:pPr>
              <w:shd w:val="clear" w:color="auto" w:fill="FFFFFF"/>
              <w:ind w:left="34"/>
              <w:rPr>
                <w:szCs w:val="18"/>
              </w:rPr>
            </w:pPr>
            <w:r w:rsidRPr="008478DC">
              <w:rPr>
                <w:color w:val="000000"/>
                <w:spacing w:val="-2"/>
                <w:w w:val="126"/>
                <w:szCs w:val="18"/>
                <w:lang w:val="fr-FR"/>
              </w:rPr>
              <w:t xml:space="preserve">1.1  </w:t>
            </w:r>
          </w:p>
        </w:tc>
        <w:tc>
          <w:tcPr>
            <w:tcW w:w="3955" w:type="dxa"/>
          </w:tcPr>
          <w:p w14:paraId="149DA41A" w14:textId="427245EE" w:rsidR="004F24AE" w:rsidRPr="008478DC" w:rsidRDefault="004F24AE" w:rsidP="00EE7273">
            <w:pPr>
              <w:shd w:val="clear" w:color="auto" w:fill="FFFFFF"/>
              <w:spacing w:line="187" w:lineRule="exact"/>
              <w:ind w:right="264" w:firstLine="14"/>
              <w:rPr>
                <w:b/>
                <w:bCs/>
                <w:color w:val="000000"/>
                <w:spacing w:val="-2"/>
                <w:lang w:val="fr-FR"/>
              </w:rPr>
            </w:pPr>
            <w:r w:rsidRPr="008478DC">
              <w:rPr>
                <w:b/>
                <w:bCs/>
                <w:color w:val="000000"/>
                <w:spacing w:val="-2"/>
                <w:lang w:val="fr-FR"/>
              </w:rPr>
              <w:t>Documents constitutifs de la paroisse</w:t>
            </w:r>
          </w:p>
          <w:p w14:paraId="3EB47888" w14:textId="639CE22C" w:rsidR="005F4AC5" w:rsidRDefault="005F4AC5" w:rsidP="00EE7273">
            <w:pPr>
              <w:shd w:val="clear" w:color="auto" w:fill="FFFFFF"/>
              <w:spacing w:line="187" w:lineRule="exact"/>
              <w:ind w:right="264" w:firstLine="14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2"/>
                <w:sz w:val="18"/>
                <w:szCs w:val="18"/>
                <w:lang w:val="fr-FR"/>
              </w:rPr>
              <w:t xml:space="preserve">Statut canonique de la paroisse/ </w:t>
            </w:r>
            <w:r>
              <w:rPr>
                <w:color w:val="000000"/>
                <w:spacing w:val="-3"/>
                <w:sz w:val="18"/>
                <w:szCs w:val="18"/>
                <w:lang w:val="fr-FR"/>
              </w:rPr>
              <w:t>modifications</w:t>
            </w:r>
          </w:p>
          <w:p w14:paraId="4EEDB85D" w14:textId="76534462" w:rsidR="005253D4" w:rsidRDefault="005253D4" w:rsidP="00EE7273">
            <w:pPr>
              <w:shd w:val="clear" w:color="auto" w:fill="FFFFFF"/>
              <w:spacing w:line="187" w:lineRule="exact"/>
              <w:ind w:right="264" w:firstLine="14"/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No d’entreprise</w:t>
            </w:r>
            <w:r w:rsidR="006512F6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 (Registraire</w:t>
            </w:r>
            <w:r w:rsidR="00A12694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 </w:t>
            </w:r>
            <w:r w:rsidR="006512F6">
              <w:rPr>
                <w:color w:val="000000"/>
                <w:spacing w:val="-3"/>
                <w:sz w:val="18"/>
                <w:szCs w:val="18"/>
                <w:lang w:val="fr-FR"/>
              </w:rPr>
              <w:t>des entreprises du Québec</w:t>
            </w:r>
            <w:r w:rsidR="00A12694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 et Agence du revenu du Canada) </w:t>
            </w:r>
            <w:r w:rsidR="001805EC">
              <w:rPr>
                <w:color w:val="000000"/>
                <w:spacing w:val="-3"/>
                <w:sz w:val="18"/>
                <w:szCs w:val="18"/>
                <w:lang w:val="fr-FR"/>
              </w:rPr>
              <w:t>Règlement de la fabrique</w:t>
            </w:r>
          </w:p>
        </w:tc>
        <w:tc>
          <w:tcPr>
            <w:tcW w:w="1019" w:type="dxa"/>
          </w:tcPr>
          <w:p w14:paraId="4EEDB85E" w14:textId="77777777" w:rsidR="005F4AC5" w:rsidRPr="0004483C" w:rsidRDefault="005F4AC5" w:rsidP="00EE7273">
            <w:pPr>
              <w:shd w:val="clear" w:color="auto" w:fill="FFFFFF"/>
              <w:rPr>
                <w:sz w:val="18"/>
              </w:rPr>
            </w:pPr>
            <w:r w:rsidRPr="0004483C">
              <w:rPr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</w:tcPr>
          <w:p w14:paraId="4EEDB85F" w14:textId="77777777" w:rsidR="005F4AC5" w:rsidRPr="00EE7273" w:rsidRDefault="005F4AC5" w:rsidP="00EE7273">
            <w:pPr>
              <w:shd w:val="clear" w:color="auto" w:fill="FFFFFF"/>
              <w:rPr>
                <w:i/>
              </w:rPr>
            </w:pPr>
            <w:r w:rsidRPr="00EE7273">
              <w:rPr>
                <w:i/>
                <w:iCs/>
                <w:color w:val="000000"/>
                <w:spacing w:val="-4"/>
                <w:sz w:val="19"/>
                <w:szCs w:val="19"/>
                <w:lang w:val="fr-FR"/>
              </w:rPr>
              <w:t>Document essentiel</w:t>
            </w:r>
          </w:p>
        </w:tc>
      </w:tr>
      <w:tr w:rsidR="005F4AC5" w14:paraId="4EEDB865" w14:textId="77777777" w:rsidTr="004751DF">
        <w:trPr>
          <w:trHeight w:hRule="exact" w:val="862"/>
        </w:trPr>
        <w:tc>
          <w:tcPr>
            <w:tcW w:w="946" w:type="dxa"/>
          </w:tcPr>
          <w:p w14:paraId="4EEDB861" w14:textId="77777777" w:rsidR="005F4AC5" w:rsidRDefault="005F4AC5" w:rsidP="00EE7273">
            <w:pPr>
              <w:shd w:val="clear" w:color="auto" w:fill="FFFFFF"/>
              <w:ind w:left="34"/>
            </w:pPr>
            <w:r w:rsidRPr="008478DC">
              <w:rPr>
                <w:color w:val="000000"/>
                <w:szCs w:val="20"/>
                <w:lang w:val="fr-FR"/>
              </w:rPr>
              <w:t>1.2</w:t>
            </w:r>
          </w:p>
        </w:tc>
        <w:tc>
          <w:tcPr>
            <w:tcW w:w="3955" w:type="dxa"/>
          </w:tcPr>
          <w:p w14:paraId="3053C966" w14:textId="77777777" w:rsidR="005F4AC5" w:rsidRPr="008478DC" w:rsidRDefault="00BB30CE" w:rsidP="00EE7273">
            <w:pPr>
              <w:shd w:val="clear" w:color="auto" w:fill="FFFFFF"/>
              <w:rPr>
                <w:b/>
                <w:bCs/>
                <w:color w:val="000000"/>
                <w:spacing w:val="-1"/>
                <w:lang w:val="fr-FR"/>
              </w:rPr>
            </w:pPr>
            <w:r w:rsidRPr="008478DC">
              <w:rPr>
                <w:b/>
                <w:bCs/>
                <w:color w:val="000000"/>
                <w:spacing w:val="-1"/>
                <w:lang w:val="fr-FR"/>
              </w:rPr>
              <w:t>Identification de la paroisse</w:t>
            </w:r>
          </w:p>
          <w:p w14:paraId="074F5393" w14:textId="5A6D651B" w:rsidR="00BB0B8C" w:rsidRPr="00BB0B8C" w:rsidRDefault="00BB0B8C" w:rsidP="00EE7273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  <w:lang w:val="fr-FR"/>
              </w:rPr>
            </w:pPr>
            <w:r>
              <w:rPr>
                <w:color w:val="000000"/>
                <w:spacing w:val="-1"/>
                <w:sz w:val="18"/>
                <w:szCs w:val="18"/>
                <w:lang w:val="fr-FR"/>
              </w:rPr>
              <w:t>Identification visuelle</w:t>
            </w:r>
            <w:r w:rsidR="004751DF">
              <w:rPr>
                <w:color w:val="000000"/>
                <w:spacing w:val="-1"/>
                <w:sz w:val="18"/>
                <w:szCs w:val="18"/>
                <w:lang w:val="fr-FR"/>
              </w:rPr>
              <w:t xml:space="preserve"> et désignation de la paroisse</w:t>
            </w:r>
          </w:p>
          <w:p w14:paraId="4EEDB862" w14:textId="15550409" w:rsidR="00BB30CE" w:rsidRPr="00BB30CE" w:rsidRDefault="00BB0B8C" w:rsidP="00EE7273">
            <w:pPr>
              <w:shd w:val="clear" w:color="auto" w:fill="FFFFFF"/>
            </w:pPr>
            <w:r w:rsidRPr="004751DF">
              <w:rPr>
                <w:sz w:val="18"/>
                <w:szCs w:val="18"/>
              </w:rPr>
              <w:t>Armoiries, sceau paroissial</w:t>
            </w:r>
          </w:p>
        </w:tc>
        <w:tc>
          <w:tcPr>
            <w:tcW w:w="1019" w:type="dxa"/>
          </w:tcPr>
          <w:p w14:paraId="4EEDB863" w14:textId="77777777" w:rsidR="005F4AC5" w:rsidRPr="0004483C" w:rsidRDefault="005F4AC5" w:rsidP="00EE7273">
            <w:pPr>
              <w:shd w:val="clear" w:color="auto" w:fill="FFFFFF"/>
              <w:rPr>
                <w:sz w:val="18"/>
              </w:rPr>
            </w:pPr>
            <w:r w:rsidRPr="0004483C">
              <w:rPr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</w:tcPr>
          <w:p w14:paraId="4EEDB864" w14:textId="77777777" w:rsidR="005F4AC5" w:rsidRPr="00EE7273" w:rsidRDefault="005F4AC5" w:rsidP="00EE7273">
            <w:pPr>
              <w:shd w:val="clear" w:color="auto" w:fill="FFFFFF"/>
              <w:rPr>
                <w:i/>
              </w:rPr>
            </w:pPr>
            <w:r w:rsidRPr="00EE7273">
              <w:rPr>
                <w:i/>
                <w:iCs/>
                <w:color w:val="000000"/>
                <w:spacing w:val="-3"/>
                <w:sz w:val="19"/>
                <w:szCs w:val="19"/>
                <w:lang w:val="fr-FR"/>
              </w:rPr>
              <w:t>Document essentiel</w:t>
            </w:r>
          </w:p>
        </w:tc>
      </w:tr>
      <w:tr w:rsidR="00707AD1" w14:paraId="4EEDB86A" w14:textId="77777777" w:rsidTr="009C0690">
        <w:trPr>
          <w:trHeight w:hRule="exact" w:val="846"/>
        </w:trPr>
        <w:tc>
          <w:tcPr>
            <w:tcW w:w="946" w:type="dxa"/>
          </w:tcPr>
          <w:p w14:paraId="4EEDB866" w14:textId="2BC5E141" w:rsidR="00707AD1" w:rsidRPr="00A64393" w:rsidRDefault="00707AD1" w:rsidP="00EE7273">
            <w:pPr>
              <w:shd w:val="clear" w:color="auto" w:fill="FFFFFF"/>
              <w:ind w:left="24"/>
              <w:rPr>
                <w:b/>
              </w:rPr>
            </w:pPr>
            <w:r w:rsidRPr="00A64393">
              <w:rPr>
                <w:b/>
                <w:color w:val="000000"/>
                <w:szCs w:val="18"/>
                <w:lang w:val="fr-FR"/>
              </w:rPr>
              <w:t>1.</w:t>
            </w:r>
            <w:r w:rsidR="00433A6D">
              <w:rPr>
                <w:b/>
                <w:color w:val="000000"/>
                <w:szCs w:val="18"/>
                <w:lang w:val="fr-FR"/>
              </w:rPr>
              <w:t>3</w:t>
            </w:r>
          </w:p>
        </w:tc>
        <w:tc>
          <w:tcPr>
            <w:tcW w:w="3955" w:type="dxa"/>
            <w:tcBorders>
              <w:right w:val="nil"/>
            </w:tcBorders>
          </w:tcPr>
          <w:p w14:paraId="1CB9EB8C" w14:textId="3CD39F58" w:rsidR="00707AD1" w:rsidRDefault="00B05184" w:rsidP="00EE7273">
            <w:pPr>
              <w:shd w:val="clear" w:color="auto" w:fill="FFFFFF"/>
              <w:rPr>
                <w:b/>
                <w:color w:val="000000"/>
                <w:spacing w:val="5"/>
                <w:szCs w:val="18"/>
                <w:lang w:val="fr-FR"/>
              </w:rPr>
            </w:pPr>
            <w:r>
              <w:rPr>
                <w:b/>
                <w:color w:val="000000"/>
                <w:spacing w:val="5"/>
                <w:szCs w:val="18"/>
                <w:lang w:val="fr-FR"/>
              </w:rPr>
              <w:t>Assemblée</w:t>
            </w:r>
            <w:r w:rsidR="00707AD1" w:rsidRPr="00A64393">
              <w:rPr>
                <w:b/>
                <w:color w:val="000000"/>
                <w:spacing w:val="5"/>
                <w:szCs w:val="18"/>
                <w:lang w:val="fr-FR"/>
              </w:rPr>
              <w:t xml:space="preserve"> de Fabrique</w:t>
            </w:r>
          </w:p>
          <w:p w14:paraId="4EEDB867" w14:textId="19CBE81B" w:rsidR="00433A6D" w:rsidRPr="00B05184" w:rsidRDefault="00B05184" w:rsidP="00EE7273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Documents relatifs</w:t>
            </w:r>
            <w:r w:rsidR="00686D69">
              <w:rPr>
                <w:bCs/>
                <w:sz w:val="18"/>
                <w:szCs w:val="18"/>
              </w:rPr>
              <w:t xml:space="preserve"> à la constitution et au </w:t>
            </w:r>
            <w:r w:rsidR="009C0690">
              <w:rPr>
                <w:bCs/>
                <w:sz w:val="18"/>
                <w:szCs w:val="18"/>
              </w:rPr>
              <w:t>fonctionnement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 w14:paraId="4EEDB868" w14:textId="77777777" w:rsidR="00707AD1" w:rsidRPr="0004483C" w:rsidRDefault="00707AD1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EEDB869" w14:textId="77777777" w:rsidR="00707AD1" w:rsidRPr="00EE7273" w:rsidRDefault="00707AD1" w:rsidP="00EE7273">
            <w:pPr>
              <w:shd w:val="clear" w:color="auto" w:fill="FFFFFF"/>
              <w:rPr>
                <w:i/>
              </w:rPr>
            </w:pPr>
          </w:p>
        </w:tc>
      </w:tr>
      <w:tr w:rsidR="005F4AC5" w14:paraId="4EEDB86F" w14:textId="77777777" w:rsidTr="00283AC9">
        <w:trPr>
          <w:trHeight w:hRule="exact" w:val="1130"/>
        </w:trPr>
        <w:tc>
          <w:tcPr>
            <w:tcW w:w="946" w:type="dxa"/>
          </w:tcPr>
          <w:p w14:paraId="4EEDB86B" w14:textId="75391590" w:rsidR="005F4AC5" w:rsidRDefault="005F4AC5" w:rsidP="00EE7273">
            <w:pPr>
              <w:shd w:val="clear" w:color="auto" w:fill="FFFFFF"/>
              <w:ind w:left="29"/>
            </w:pPr>
            <w:r>
              <w:rPr>
                <w:color w:val="000000"/>
                <w:spacing w:val="-9"/>
                <w:sz w:val="18"/>
                <w:szCs w:val="18"/>
                <w:lang w:val="fr-FR"/>
              </w:rPr>
              <w:t>1.</w:t>
            </w:r>
            <w:r w:rsidR="00513381">
              <w:rPr>
                <w:color w:val="000000"/>
                <w:spacing w:val="-9"/>
                <w:sz w:val="18"/>
                <w:szCs w:val="18"/>
                <w:lang w:val="fr-FR"/>
              </w:rPr>
              <w:t>3</w:t>
            </w:r>
            <w:r>
              <w:rPr>
                <w:color w:val="000000"/>
                <w:spacing w:val="-9"/>
                <w:sz w:val="18"/>
                <w:szCs w:val="18"/>
                <w:lang w:val="fr-FR"/>
              </w:rPr>
              <w:t>.1</w:t>
            </w:r>
          </w:p>
        </w:tc>
        <w:tc>
          <w:tcPr>
            <w:tcW w:w="3955" w:type="dxa"/>
          </w:tcPr>
          <w:p w14:paraId="5DB6FC80" w14:textId="6F6E0F4D" w:rsidR="003E42AD" w:rsidRPr="003E42AD" w:rsidRDefault="003E42AD" w:rsidP="00EE7273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Constitution de l’assemblée de fabrique</w:t>
            </w:r>
          </w:p>
          <w:p w14:paraId="47FA7803" w14:textId="20CFC4A0" w:rsidR="005F4AC5" w:rsidRDefault="005F4AC5" w:rsidP="00EE7273">
            <w:pPr>
              <w:shd w:val="clear" w:color="auto" w:fill="FFFFFF"/>
              <w:rPr>
                <w:color w:val="000000"/>
                <w:spacing w:val="-4"/>
                <w:sz w:val="18"/>
                <w:szCs w:val="18"/>
                <w:lang w:val="fr-FR"/>
              </w:rPr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Membres (listes)</w:t>
            </w:r>
            <w:r w:rsidR="00720ECE">
              <w:rPr>
                <w:color w:val="000000"/>
                <w:spacing w:val="-4"/>
                <w:sz w:val="18"/>
                <w:szCs w:val="18"/>
                <w:lang w:val="fr-FR"/>
              </w:rPr>
              <w:t xml:space="preserve"> les mandats</w:t>
            </w:r>
          </w:p>
          <w:p w14:paraId="4EEDB86C" w14:textId="4E6C4938" w:rsidR="007A2E4A" w:rsidRDefault="00A95732" w:rsidP="00EE7273">
            <w:pPr>
              <w:shd w:val="clear" w:color="auto" w:fill="FFFFFF"/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Démissions, élections</w:t>
            </w:r>
          </w:p>
        </w:tc>
        <w:tc>
          <w:tcPr>
            <w:tcW w:w="1019" w:type="dxa"/>
          </w:tcPr>
          <w:p w14:paraId="4EEDB86D" w14:textId="0676ECF2" w:rsidR="005F4AC5" w:rsidRPr="0004483C" w:rsidRDefault="0012584E" w:rsidP="00EE7273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</w:tcPr>
          <w:p w14:paraId="55F3074D" w14:textId="77777777" w:rsidR="005F4AC5" w:rsidRDefault="005F4AC5" w:rsidP="00EE7273">
            <w:pPr>
              <w:shd w:val="clear" w:color="auto" w:fill="FFFFFF"/>
              <w:rPr>
                <w:i/>
                <w:iCs/>
                <w:color w:val="000000"/>
                <w:spacing w:val="-4"/>
                <w:sz w:val="19"/>
                <w:szCs w:val="19"/>
                <w:lang w:val="fr-FR"/>
              </w:rPr>
            </w:pPr>
            <w:r w:rsidRPr="00EE7273">
              <w:rPr>
                <w:i/>
                <w:iCs/>
                <w:color w:val="000000"/>
                <w:spacing w:val="-4"/>
                <w:sz w:val="19"/>
                <w:szCs w:val="19"/>
                <w:lang w:val="fr-FR"/>
              </w:rPr>
              <w:t>Document essentiel</w:t>
            </w:r>
          </w:p>
          <w:p w14:paraId="4EEDB86E" w14:textId="0DE22E7D" w:rsidR="0089619B" w:rsidRPr="00720ECE" w:rsidRDefault="003F315D" w:rsidP="00EE7273">
            <w:pPr>
              <w:shd w:val="clear" w:color="auto" w:fill="FFFFFF"/>
            </w:pPr>
            <w:r w:rsidRPr="00283AC9">
              <w:rPr>
                <w:sz w:val="18"/>
                <w:szCs w:val="18"/>
              </w:rPr>
              <w:t>Conserver les résultats des élections</w:t>
            </w:r>
            <w:r w:rsidR="00283AC9" w:rsidRPr="00283AC9">
              <w:rPr>
                <w:sz w:val="18"/>
                <w:szCs w:val="18"/>
              </w:rPr>
              <w:t>, les mandats, les listes des membres</w:t>
            </w:r>
          </w:p>
        </w:tc>
      </w:tr>
      <w:tr w:rsidR="005F4AC5" w14:paraId="4EEDB875" w14:textId="77777777" w:rsidTr="008C6466">
        <w:trPr>
          <w:trHeight w:hRule="exact" w:val="725"/>
        </w:trPr>
        <w:tc>
          <w:tcPr>
            <w:tcW w:w="946" w:type="dxa"/>
          </w:tcPr>
          <w:p w14:paraId="4EEDB870" w14:textId="09977C97" w:rsidR="005F4AC5" w:rsidRDefault="005F4AC5" w:rsidP="00EE7273">
            <w:pPr>
              <w:shd w:val="clear" w:color="auto" w:fill="FFFFFF"/>
              <w:ind w:left="29"/>
            </w:pPr>
            <w:r>
              <w:rPr>
                <w:color w:val="000000"/>
                <w:spacing w:val="-8"/>
                <w:sz w:val="18"/>
                <w:szCs w:val="18"/>
                <w:lang w:val="fr-FR"/>
              </w:rPr>
              <w:t>1.</w:t>
            </w:r>
            <w:r w:rsidR="00126CEF">
              <w:rPr>
                <w:color w:val="000000"/>
                <w:spacing w:val="-8"/>
                <w:sz w:val="18"/>
                <w:szCs w:val="18"/>
                <w:lang w:val="fr-FR"/>
              </w:rPr>
              <w:t>3</w:t>
            </w:r>
            <w:r>
              <w:rPr>
                <w:color w:val="000000"/>
                <w:spacing w:val="-8"/>
                <w:sz w:val="18"/>
                <w:szCs w:val="18"/>
                <w:lang w:val="fr-FR"/>
              </w:rPr>
              <w:t>.2</w:t>
            </w:r>
          </w:p>
        </w:tc>
        <w:tc>
          <w:tcPr>
            <w:tcW w:w="3955" w:type="dxa"/>
          </w:tcPr>
          <w:p w14:paraId="49BAE761" w14:textId="7AA7887F" w:rsidR="008C6466" w:rsidRPr="004003BC" w:rsidRDefault="004003BC" w:rsidP="00EE7273">
            <w:pPr>
              <w:shd w:val="clear" w:color="auto" w:fill="FFFFFF"/>
              <w:spacing w:line="178" w:lineRule="exact"/>
              <w:ind w:right="850" w:firstLine="10"/>
              <w:rPr>
                <w:rFonts w:eastAsia="Times New Roman"/>
                <w:b/>
                <w:bCs/>
                <w:color w:val="000000"/>
                <w:spacing w:val="-5"/>
                <w:sz w:val="18"/>
                <w:szCs w:val="18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pacing w:val="-5"/>
                <w:sz w:val="18"/>
                <w:szCs w:val="18"/>
                <w:lang w:val="fr-FR"/>
              </w:rPr>
              <w:t>Assemblée de fabrique et de paroissiens</w:t>
            </w:r>
          </w:p>
          <w:p w14:paraId="4EEDB871" w14:textId="717335C3" w:rsidR="005F4AC5" w:rsidRDefault="001805A4" w:rsidP="00EE7273">
            <w:pPr>
              <w:shd w:val="clear" w:color="auto" w:fill="FFFFFF"/>
              <w:spacing w:line="178" w:lineRule="exact"/>
              <w:ind w:right="850" w:firstLine="10"/>
            </w:pPr>
            <w:r>
              <w:rPr>
                <w:rFonts w:eastAsia="Times New Roman"/>
                <w:color w:val="000000"/>
                <w:spacing w:val="-5"/>
                <w:sz w:val="18"/>
                <w:szCs w:val="18"/>
                <w:lang w:val="fr-FR"/>
              </w:rPr>
              <w:t>Procès-verbaux et résolutions</w:t>
            </w:r>
          </w:p>
        </w:tc>
        <w:tc>
          <w:tcPr>
            <w:tcW w:w="1019" w:type="dxa"/>
          </w:tcPr>
          <w:p w14:paraId="4EEDB872" w14:textId="22CB0323" w:rsidR="005F4AC5" w:rsidRPr="0004483C" w:rsidRDefault="00631BD1" w:rsidP="00EE7273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</w:tcPr>
          <w:p w14:paraId="4EEDB874" w14:textId="77777777" w:rsidR="005F4AC5" w:rsidRPr="00EE7273" w:rsidRDefault="005F4AC5" w:rsidP="00EE7273">
            <w:pPr>
              <w:shd w:val="clear" w:color="auto" w:fill="FFFFFF"/>
              <w:spacing w:line="182" w:lineRule="exact"/>
              <w:ind w:right="24" w:firstLine="14"/>
              <w:rPr>
                <w:i/>
              </w:rPr>
            </w:pPr>
            <w:r w:rsidRPr="00EE7273">
              <w:rPr>
                <w:rFonts w:eastAsia="Times New Roman"/>
                <w:i/>
                <w:iCs/>
                <w:color w:val="000000"/>
                <w:spacing w:val="-4"/>
                <w:sz w:val="19"/>
                <w:szCs w:val="19"/>
                <w:lang w:val="fr-FR"/>
              </w:rPr>
              <w:t>Document essentiel</w:t>
            </w:r>
          </w:p>
        </w:tc>
      </w:tr>
      <w:tr w:rsidR="005F4AC5" w14:paraId="4EEDB87A" w14:textId="77777777" w:rsidTr="00A11FCB">
        <w:trPr>
          <w:trHeight w:hRule="exact" w:val="1028"/>
        </w:trPr>
        <w:tc>
          <w:tcPr>
            <w:tcW w:w="946" w:type="dxa"/>
          </w:tcPr>
          <w:p w14:paraId="4EEDB876" w14:textId="79020306" w:rsidR="005F4AC5" w:rsidRDefault="005F4AC5" w:rsidP="00EE7273">
            <w:pPr>
              <w:shd w:val="clear" w:color="auto" w:fill="FFFFFF"/>
              <w:ind w:left="24"/>
            </w:pPr>
            <w:r>
              <w:rPr>
                <w:color w:val="000000"/>
                <w:spacing w:val="-7"/>
                <w:sz w:val="18"/>
                <w:szCs w:val="18"/>
                <w:lang w:val="fr-FR"/>
              </w:rPr>
              <w:t>1.</w:t>
            </w:r>
            <w:r w:rsidR="00043909">
              <w:rPr>
                <w:color w:val="000000"/>
                <w:spacing w:val="-7"/>
                <w:sz w:val="18"/>
                <w:szCs w:val="18"/>
                <w:lang w:val="fr-FR"/>
              </w:rPr>
              <w:t>3</w:t>
            </w:r>
            <w:r>
              <w:rPr>
                <w:color w:val="000000"/>
                <w:spacing w:val="-7"/>
                <w:sz w:val="18"/>
                <w:szCs w:val="18"/>
                <w:lang w:val="fr-FR"/>
              </w:rPr>
              <w:t>.3</w:t>
            </w:r>
          </w:p>
        </w:tc>
        <w:tc>
          <w:tcPr>
            <w:tcW w:w="3955" w:type="dxa"/>
          </w:tcPr>
          <w:p w14:paraId="58B8D047" w14:textId="2A8F29BA" w:rsidR="00043909" w:rsidRPr="00043909" w:rsidRDefault="00043909" w:rsidP="00EE7273">
            <w:pPr>
              <w:shd w:val="clear" w:color="auto" w:fill="FFFFFF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Personnes morales dépendantes de la fabrique</w:t>
            </w:r>
          </w:p>
          <w:p w14:paraId="4EEDB877" w14:textId="4E409B09" w:rsidR="005F4AC5" w:rsidRPr="00B71169" w:rsidRDefault="00B71169" w:rsidP="00EE727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Enregistrement corporatif</w:t>
            </w:r>
            <w:r w:rsidR="000A672C">
              <w:rPr>
                <w:sz w:val="18"/>
                <w:szCs w:val="18"/>
              </w:rPr>
              <w:t xml:space="preserve"> du bingo ou d’autres projets paroissi</w:t>
            </w:r>
            <w:r w:rsidR="00F840B0">
              <w:rPr>
                <w:sz w:val="18"/>
                <w:szCs w:val="18"/>
              </w:rPr>
              <w:t>aux</w:t>
            </w:r>
          </w:p>
        </w:tc>
        <w:tc>
          <w:tcPr>
            <w:tcW w:w="1019" w:type="dxa"/>
          </w:tcPr>
          <w:p w14:paraId="4EEDB878" w14:textId="7930571E" w:rsidR="005F4AC5" w:rsidRPr="0004483C" w:rsidRDefault="00242090" w:rsidP="00EE7273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</w:tcPr>
          <w:p w14:paraId="4EEDB879" w14:textId="7E1C3CD1" w:rsidR="005F4AC5" w:rsidRPr="00542572" w:rsidRDefault="00542572" w:rsidP="00EE7273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lettres patentes du Bingo ou d’autres projets paroissiaux</w:t>
            </w:r>
          </w:p>
        </w:tc>
      </w:tr>
      <w:tr w:rsidR="005F4AC5" w14:paraId="4EEDB87F" w14:textId="77777777" w:rsidTr="00B84F63">
        <w:trPr>
          <w:trHeight w:hRule="exact" w:val="992"/>
        </w:trPr>
        <w:tc>
          <w:tcPr>
            <w:tcW w:w="946" w:type="dxa"/>
          </w:tcPr>
          <w:p w14:paraId="4EEDB87B" w14:textId="236CCB90" w:rsidR="005F4AC5" w:rsidRDefault="005F4AC5" w:rsidP="00EE7273">
            <w:pPr>
              <w:shd w:val="clear" w:color="auto" w:fill="FFFFFF"/>
              <w:ind w:left="29"/>
            </w:pPr>
            <w:r>
              <w:rPr>
                <w:color w:val="000000"/>
                <w:spacing w:val="-7"/>
                <w:sz w:val="18"/>
                <w:szCs w:val="18"/>
                <w:lang w:val="fr-FR"/>
              </w:rPr>
              <w:t>1.</w:t>
            </w:r>
            <w:r w:rsidR="00C038D9">
              <w:rPr>
                <w:color w:val="000000"/>
                <w:spacing w:val="-7"/>
                <w:sz w:val="18"/>
                <w:szCs w:val="18"/>
                <w:lang w:val="fr-FR"/>
              </w:rPr>
              <w:t>3</w:t>
            </w:r>
            <w:r>
              <w:rPr>
                <w:color w:val="000000"/>
                <w:spacing w:val="-7"/>
                <w:sz w:val="18"/>
                <w:szCs w:val="18"/>
                <w:lang w:val="fr-FR"/>
              </w:rPr>
              <w:t>.4</w:t>
            </w:r>
          </w:p>
        </w:tc>
        <w:tc>
          <w:tcPr>
            <w:tcW w:w="3955" w:type="dxa"/>
          </w:tcPr>
          <w:p w14:paraId="05241C3B" w14:textId="77777777" w:rsidR="005F4AC5" w:rsidRDefault="00C038D9" w:rsidP="00EE7273">
            <w:pPr>
              <w:shd w:val="clear" w:color="auto" w:fill="FFFFFF"/>
              <w:spacing w:line="182" w:lineRule="exact"/>
              <w:ind w:right="365" w:hanging="5"/>
              <w:rPr>
                <w:b/>
                <w:bCs/>
                <w:sz w:val="18"/>
                <w:szCs w:val="18"/>
              </w:rPr>
            </w:pPr>
            <w:r w:rsidRPr="00C038D9">
              <w:rPr>
                <w:b/>
                <w:bCs/>
                <w:sz w:val="18"/>
                <w:szCs w:val="18"/>
              </w:rPr>
              <w:t>Syndics</w:t>
            </w:r>
          </w:p>
          <w:p w14:paraId="6319D60B" w14:textId="77777777" w:rsidR="00B84F63" w:rsidRDefault="00B84F63" w:rsidP="00EE7273">
            <w:pPr>
              <w:shd w:val="clear" w:color="auto" w:fill="FFFFFF"/>
              <w:spacing w:line="182" w:lineRule="exact"/>
              <w:ind w:right="365" w:hanging="5"/>
              <w:rPr>
                <w:sz w:val="18"/>
                <w:szCs w:val="18"/>
              </w:rPr>
            </w:pPr>
            <w:r w:rsidRPr="00B84F63">
              <w:rPr>
                <w:sz w:val="18"/>
                <w:szCs w:val="18"/>
              </w:rPr>
              <w:t>Administrateurs élus pour gérer des projets spécifiques</w:t>
            </w:r>
            <w:r w:rsidR="00647FBA">
              <w:rPr>
                <w:sz w:val="18"/>
                <w:szCs w:val="18"/>
              </w:rPr>
              <w:t xml:space="preserve"> (construction d’une église)</w:t>
            </w:r>
          </w:p>
          <w:p w14:paraId="51565077" w14:textId="77777777" w:rsidR="00647FBA" w:rsidRDefault="003E48EE" w:rsidP="00EE7273">
            <w:pPr>
              <w:shd w:val="clear" w:color="auto" w:fill="FFFFFF"/>
              <w:spacing w:line="182" w:lineRule="exact"/>
              <w:ind w:right="365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Élections, nominations, mandats, comptes-rendus, rapports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</w:p>
          <w:p w14:paraId="4EEDB87C" w14:textId="09715DCB" w:rsidR="00F840B0" w:rsidRPr="00B84F63" w:rsidRDefault="00F840B0" w:rsidP="00EE7273">
            <w:pPr>
              <w:shd w:val="clear" w:color="auto" w:fill="FFFFFF"/>
              <w:spacing w:line="182" w:lineRule="exact"/>
              <w:ind w:right="365" w:hanging="5"/>
            </w:pPr>
          </w:p>
        </w:tc>
        <w:tc>
          <w:tcPr>
            <w:tcW w:w="1019" w:type="dxa"/>
          </w:tcPr>
          <w:p w14:paraId="4EEDB87D" w14:textId="77777777" w:rsidR="005F4AC5" w:rsidRPr="0004483C" w:rsidRDefault="005F4AC5" w:rsidP="00EE7273">
            <w:pPr>
              <w:shd w:val="clear" w:color="auto" w:fill="FFFFFF"/>
              <w:rPr>
                <w:sz w:val="18"/>
              </w:rPr>
            </w:pPr>
            <w:r w:rsidRPr="0004483C">
              <w:rPr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</w:tcPr>
          <w:p w14:paraId="4EEDB87E" w14:textId="1173C8D2" w:rsidR="005F4AC5" w:rsidRPr="00735B0C" w:rsidRDefault="00735B0C" w:rsidP="00EE7273">
            <w:pPr>
              <w:shd w:val="clear" w:color="auto" w:fill="FFFFFF"/>
              <w:rPr>
                <w:iCs/>
              </w:rPr>
            </w:pPr>
            <w:r w:rsidRPr="00735B0C">
              <w:rPr>
                <w:iCs/>
                <w:sz w:val="18"/>
                <w:szCs w:val="18"/>
              </w:rPr>
              <w:t xml:space="preserve">Conserver </w:t>
            </w:r>
            <w:r w:rsidR="00BC16C9">
              <w:rPr>
                <w:iCs/>
                <w:sz w:val="18"/>
                <w:szCs w:val="18"/>
              </w:rPr>
              <w:t xml:space="preserve">en totalité </w:t>
            </w:r>
            <w:r w:rsidRPr="00735B0C">
              <w:rPr>
                <w:iCs/>
                <w:sz w:val="18"/>
                <w:szCs w:val="18"/>
              </w:rPr>
              <w:t>pour la durée du mandat ou du projet</w:t>
            </w:r>
          </w:p>
        </w:tc>
      </w:tr>
      <w:tr w:rsidR="005F4AC5" w14:paraId="4EEDB884" w14:textId="77777777" w:rsidTr="004F7E6A">
        <w:trPr>
          <w:trHeight w:hRule="exact" w:val="540"/>
        </w:trPr>
        <w:tc>
          <w:tcPr>
            <w:tcW w:w="946" w:type="dxa"/>
          </w:tcPr>
          <w:p w14:paraId="4EEDB880" w14:textId="4A42BB49" w:rsidR="005F4AC5" w:rsidRPr="004F7E6A" w:rsidRDefault="005F4AC5" w:rsidP="00EE7273">
            <w:pPr>
              <w:shd w:val="clear" w:color="auto" w:fill="FFFFFF"/>
              <w:ind w:left="24"/>
              <w:rPr>
                <w:b/>
                <w:bCs/>
              </w:rPr>
            </w:pPr>
            <w:r w:rsidRPr="004F7E6A">
              <w:rPr>
                <w:b/>
                <w:bCs/>
                <w:color w:val="000000"/>
                <w:spacing w:val="8"/>
                <w:lang w:val="fr-FR"/>
              </w:rPr>
              <w:t>1.</w:t>
            </w:r>
            <w:r w:rsidR="00A75EDB" w:rsidRPr="004F7E6A">
              <w:rPr>
                <w:b/>
                <w:bCs/>
                <w:color w:val="000000"/>
                <w:spacing w:val="8"/>
                <w:lang w:val="fr-FR"/>
              </w:rPr>
              <w:t>5</w:t>
            </w:r>
          </w:p>
        </w:tc>
        <w:tc>
          <w:tcPr>
            <w:tcW w:w="3955" w:type="dxa"/>
          </w:tcPr>
          <w:p w14:paraId="4EEDB881" w14:textId="27CD2DFF" w:rsidR="005F4AC5" w:rsidRPr="004F7E6A" w:rsidRDefault="00B3548F" w:rsidP="00EE7273">
            <w:pPr>
              <w:shd w:val="clear" w:color="auto" w:fill="FFFFFF"/>
              <w:spacing w:line="187" w:lineRule="exact"/>
              <w:ind w:right="216" w:hanging="5"/>
              <w:rPr>
                <w:b/>
                <w:bCs/>
              </w:rPr>
            </w:pPr>
            <w:r w:rsidRPr="004F7E6A">
              <w:rPr>
                <w:b/>
                <w:bCs/>
              </w:rPr>
              <w:t>Politiques, directives internes, règlements</w:t>
            </w:r>
            <w:r w:rsidR="00C06058" w:rsidRPr="004F7E6A">
              <w:rPr>
                <w:b/>
                <w:bCs/>
              </w:rPr>
              <w:t>, code d’éthique</w:t>
            </w:r>
          </w:p>
        </w:tc>
        <w:tc>
          <w:tcPr>
            <w:tcW w:w="1019" w:type="dxa"/>
          </w:tcPr>
          <w:p w14:paraId="4EEDB882" w14:textId="77777777" w:rsidR="005F4AC5" w:rsidRPr="0004483C" w:rsidRDefault="005F4AC5" w:rsidP="00EE7273">
            <w:pPr>
              <w:shd w:val="clear" w:color="auto" w:fill="FFFFFF"/>
              <w:rPr>
                <w:sz w:val="18"/>
              </w:rPr>
            </w:pPr>
            <w:r w:rsidRPr="0004483C">
              <w:rPr>
                <w:color w:val="000000"/>
                <w:sz w:val="18"/>
                <w:szCs w:val="16"/>
                <w:lang w:val="fr-FR"/>
              </w:rPr>
              <w:t>C</w:t>
            </w:r>
          </w:p>
        </w:tc>
        <w:tc>
          <w:tcPr>
            <w:tcW w:w="2552" w:type="dxa"/>
          </w:tcPr>
          <w:p w14:paraId="4EEDB883" w14:textId="0D19139A" w:rsidR="005F4AC5" w:rsidRPr="00EE7273" w:rsidRDefault="005F4AC5" w:rsidP="00EE7273">
            <w:pPr>
              <w:shd w:val="clear" w:color="auto" w:fill="FFFFFF"/>
              <w:rPr>
                <w:i/>
              </w:rPr>
            </w:pPr>
          </w:p>
        </w:tc>
      </w:tr>
      <w:tr w:rsidR="005F4AC5" w14:paraId="4EEDB88E" w14:textId="77777777" w:rsidTr="00EC3325">
        <w:trPr>
          <w:trHeight w:hRule="exact" w:val="787"/>
        </w:trPr>
        <w:tc>
          <w:tcPr>
            <w:tcW w:w="946" w:type="dxa"/>
          </w:tcPr>
          <w:p w14:paraId="4EEDB885" w14:textId="5AB42927" w:rsidR="005F4AC5" w:rsidRPr="004F7E6A" w:rsidRDefault="005F4AC5" w:rsidP="00EE7273">
            <w:pPr>
              <w:shd w:val="clear" w:color="auto" w:fill="FFFFFF"/>
              <w:ind w:left="29"/>
              <w:rPr>
                <w:b/>
                <w:bCs/>
              </w:rPr>
            </w:pPr>
            <w:r w:rsidRPr="004F7E6A">
              <w:rPr>
                <w:b/>
                <w:bCs/>
                <w:color w:val="000000"/>
                <w:spacing w:val="-6"/>
                <w:lang w:val="fr-FR"/>
              </w:rPr>
              <w:lastRenderedPageBreak/>
              <w:t>1.6</w:t>
            </w:r>
          </w:p>
          <w:p w14:paraId="4EEDB886" w14:textId="77777777" w:rsidR="005F4AC5" w:rsidRPr="004F7E6A" w:rsidRDefault="005F4AC5" w:rsidP="00EE7273">
            <w:pPr>
              <w:shd w:val="clear" w:color="auto" w:fill="FFFFFF"/>
              <w:ind w:left="29"/>
              <w:rPr>
                <w:b/>
                <w:bCs/>
              </w:rPr>
            </w:pPr>
          </w:p>
        </w:tc>
        <w:tc>
          <w:tcPr>
            <w:tcW w:w="3955" w:type="dxa"/>
          </w:tcPr>
          <w:p w14:paraId="4EEDB888" w14:textId="407C7DB6" w:rsidR="005F4AC5" w:rsidRPr="004F7E6A" w:rsidRDefault="00806832" w:rsidP="00EE7273">
            <w:pPr>
              <w:shd w:val="clear" w:color="auto" w:fill="FFFFFF"/>
              <w:spacing w:line="182" w:lineRule="exact"/>
              <w:ind w:right="19" w:firstLine="5"/>
              <w:rPr>
                <w:b/>
                <w:bCs/>
              </w:rPr>
            </w:pPr>
            <w:r w:rsidRPr="004F7E6A">
              <w:rPr>
                <w:b/>
                <w:bCs/>
              </w:rPr>
              <w:t>Rapports d’activités et statistiques</w:t>
            </w:r>
          </w:p>
        </w:tc>
        <w:tc>
          <w:tcPr>
            <w:tcW w:w="1019" w:type="dxa"/>
          </w:tcPr>
          <w:p w14:paraId="4EEDB889" w14:textId="77777777" w:rsidR="005F4AC5" w:rsidRPr="0004483C" w:rsidRDefault="005F4AC5" w:rsidP="00EE7273">
            <w:pPr>
              <w:shd w:val="clear" w:color="auto" w:fill="FFFFFF"/>
              <w:rPr>
                <w:sz w:val="18"/>
                <w:lang w:val="en-CA"/>
              </w:rPr>
            </w:pPr>
            <w:r w:rsidRPr="0004483C">
              <w:rPr>
                <w:color w:val="000000"/>
                <w:sz w:val="18"/>
                <w:szCs w:val="18"/>
                <w:lang w:val="en-CA"/>
              </w:rPr>
              <w:t>T</w:t>
            </w:r>
          </w:p>
          <w:p w14:paraId="4EEDB88A" w14:textId="77777777" w:rsidR="005F4AC5" w:rsidRPr="0004483C" w:rsidRDefault="005F4AC5" w:rsidP="00EE7273">
            <w:pPr>
              <w:shd w:val="clear" w:color="auto" w:fill="FFFFFF"/>
              <w:rPr>
                <w:sz w:val="18"/>
                <w:lang w:val="en-CA"/>
              </w:rPr>
            </w:pPr>
          </w:p>
        </w:tc>
        <w:tc>
          <w:tcPr>
            <w:tcW w:w="2552" w:type="dxa"/>
          </w:tcPr>
          <w:p w14:paraId="4EEDB88B" w14:textId="4537B458" w:rsidR="005F4AC5" w:rsidRPr="0018241C" w:rsidRDefault="005F4AC5" w:rsidP="00EE7273">
            <w:pPr>
              <w:shd w:val="clear" w:color="auto" w:fill="FFFFFF"/>
              <w:spacing w:line="178" w:lineRule="exact"/>
              <w:ind w:right="38" w:firstLine="10"/>
              <w:rPr>
                <w:iCs/>
                <w:color w:val="000000"/>
                <w:spacing w:val="-2"/>
                <w:sz w:val="18"/>
                <w:szCs w:val="18"/>
                <w:lang w:val="fr-FR"/>
              </w:rPr>
            </w:pPr>
            <w:r w:rsidRPr="0018241C">
              <w:rPr>
                <w:iCs/>
                <w:color w:val="000000"/>
                <w:spacing w:val="-2"/>
                <w:sz w:val="18"/>
                <w:szCs w:val="18"/>
                <w:lang w:val="fr-FR"/>
              </w:rPr>
              <w:t xml:space="preserve">Conserver les </w:t>
            </w:r>
            <w:r w:rsidR="0018241C" w:rsidRPr="0018241C">
              <w:rPr>
                <w:iCs/>
                <w:color w:val="000000"/>
                <w:spacing w:val="-1"/>
                <w:sz w:val="18"/>
                <w:szCs w:val="18"/>
                <w:lang w:val="fr-FR"/>
              </w:rPr>
              <w:t>rapports annuels</w:t>
            </w:r>
            <w:r w:rsidRPr="0018241C">
              <w:rPr>
                <w:iCs/>
                <w:color w:val="000000"/>
                <w:spacing w:val="-2"/>
                <w:sz w:val="18"/>
                <w:szCs w:val="18"/>
                <w:lang w:val="fr-FR"/>
              </w:rPr>
              <w:t xml:space="preserve"> </w:t>
            </w:r>
            <w:r w:rsidR="00297C8E">
              <w:rPr>
                <w:iCs/>
                <w:color w:val="000000"/>
                <w:spacing w:val="-2"/>
                <w:sz w:val="18"/>
                <w:szCs w:val="18"/>
                <w:lang w:val="fr-FR"/>
              </w:rPr>
              <w:t>et les statistiques annuelles</w:t>
            </w:r>
          </w:p>
          <w:p w14:paraId="4EEDB88C" w14:textId="77777777" w:rsidR="005F4AC5" w:rsidRPr="00EE7273" w:rsidRDefault="005F4AC5" w:rsidP="00EE7273">
            <w:pPr>
              <w:shd w:val="clear" w:color="auto" w:fill="FFFFFF"/>
              <w:spacing w:line="178" w:lineRule="exact"/>
              <w:ind w:right="38" w:firstLine="10"/>
              <w:rPr>
                <w:i/>
                <w:color w:val="000000"/>
                <w:spacing w:val="-2"/>
                <w:sz w:val="18"/>
                <w:szCs w:val="18"/>
                <w:lang w:val="fr-FR"/>
              </w:rPr>
            </w:pPr>
          </w:p>
          <w:p w14:paraId="4EEDB88D" w14:textId="0773AB6B" w:rsidR="005F4AC5" w:rsidRPr="00EE7273" w:rsidRDefault="005F4AC5" w:rsidP="00EE7273">
            <w:pPr>
              <w:shd w:val="clear" w:color="auto" w:fill="FFFFFF"/>
              <w:spacing w:line="178" w:lineRule="exact"/>
              <w:ind w:right="38" w:firstLine="10"/>
              <w:rPr>
                <w:i/>
              </w:rPr>
            </w:pPr>
          </w:p>
        </w:tc>
      </w:tr>
      <w:tr w:rsidR="005F4AC5" w14:paraId="4EEDB893" w14:textId="77777777" w:rsidTr="0024344C">
        <w:trPr>
          <w:trHeight w:hRule="exact" w:val="1338"/>
        </w:trPr>
        <w:tc>
          <w:tcPr>
            <w:tcW w:w="946" w:type="dxa"/>
          </w:tcPr>
          <w:p w14:paraId="4EEDB88F" w14:textId="70A19148" w:rsidR="005F4AC5" w:rsidRPr="004F7E6A" w:rsidRDefault="005F4AC5" w:rsidP="00EE7273">
            <w:pPr>
              <w:shd w:val="clear" w:color="auto" w:fill="FFFFFF"/>
              <w:ind w:left="24"/>
              <w:rPr>
                <w:b/>
                <w:bCs/>
              </w:rPr>
            </w:pPr>
            <w:r w:rsidRPr="004F7E6A">
              <w:rPr>
                <w:b/>
                <w:bCs/>
                <w:color w:val="000000"/>
                <w:spacing w:val="-6"/>
                <w:lang w:val="fr-FR"/>
              </w:rPr>
              <w:t>1.7</w:t>
            </w:r>
          </w:p>
        </w:tc>
        <w:tc>
          <w:tcPr>
            <w:tcW w:w="3955" w:type="dxa"/>
          </w:tcPr>
          <w:p w14:paraId="69099B87" w14:textId="77777777" w:rsidR="005F4AC5" w:rsidRPr="004F7E6A" w:rsidRDefault="009A6ADB" w:rsidP="00EE7273">
            <w:pPr>
              <w:shd w:val="clear" w:color="auto" w:fill="FFFFFF"/>
              <w:rPr>
                <w:b/>
                <w:bCs/>
                <w:color w:val="000000"/>
                <w:spacing w:val="-3"/>
                <w:lang w:val="fr-FR"/>
              </w:rPr>
            </w:pPr>
            <w:r w:rsidRPr="004F7E6A">
              <w:rPr>
                <w:b/>
                <w:bCs/>
                <w:color w:val="000000"/>
                <w:spacing w:val="-3"/>
                <w:lang w:val="fr-FR"/>
              </w:rPr>
              <w:t>Ass</w:t>
            </w:r>
            <w:r w:rsidR="007A4D4C" w:rsidRPr="004F7E6A">
              <w:rPr>
                <w:b/>
                <w:bCs/>
                <w:color w:val="000000"/>
                <w:spacing w:val="-3"/>
                <w:lang w:val="fr-FR"/>
              </w:rPr>
              <w:t>urances et responsabilité civile</w:t>
            </w:r>
          </w:p>
          <w:p w14:paraId="4EEDB890" w14:textId="5CC37C3B" w:rsidR="00BE1DCE" w:rsidRPr="00BE1DCE" w:rsidRDefault="00BE1DCE" w:rsidP="00EE7273">
            <w:pPr>
              <w:shd w:val="clear" w:color="auto" w:fill="FFFFFF"/>
            </w:pPr>
            <w:r w:rsidRPr="00BE1DCE">
              <w:rPr>
                <w:color w:val="000000"/>
                <w:spacing w:val="-3"/>
                <w:sz w:val="18"/>
                <w:szCs w:val="18"/>
                <w:lang w:val="fr-FR"/>
              </w:rPr>
              <w:t>Contrats, Polices d’assurance et correspondance</w:t>
            </w:r>
          </w:p>
        </w:tc>
        <w:tc>
          <w:tcPr>
            <w:tcW w:w="1019" w:type="dxa"/>
          </w:tcPr>
          <w:p w14:paraId="62F22025" w14:textId="77777777" w:rsidR="005F4AC5" w:rsidRDefault="005F4AC5" w:rsidP="00EE7273">
            <w:pPr>
              <w:shd w:val="clear" w:color="auto" w:fill="FFFFFF"/>
              <w:rPr>
                <w:sz w:val="18"/>
              </w:rPr>
            </w:pPr>
          </w:p>
          <w:p w14:paraId="4EEDB891" w14:textId="7DC826FF" w:rsidR="00B6426B" w:rsidRPr="0004483C" w:rsidRDefault="00B6426B" w:rsidP="00EE727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</w:tcPr>
          <w:p w14:paraId="146B94F1" w14:textId="77777777" w:rsidR="00EC3325" w:rsidRPr="007A4D4C" w:rsidRDefault="00EC3325" w:rsidP="00EC3325">
            <w:pPr>
              <w:shd w:val="clear" w:color="auto" w:fill="FFFFFF"/>
              <w:spacing w:line="178" w:lineRule="exact"/>
              <w:ind w:right="38" w:firstLine="10"/>
              <w:rPr>
                <w:i/>
                <w:color w:val="000000"/>
                <w:spacing w:val="-2"/>
                <w:sz w:val="18"/>
                <w:szCs w:val="18"/>
                <w:lang w:val="fr-FR"/>
              </w:rPr>
            </w:pPr>
            <w:r>
              <w:rPr>
                <w:i/>
                <w:color w:val="000000"/>
                <w:spacing w:val="-2"/>
                <w:sz w:val="18"/>
                <w:szCs w:val="18"/>
                <w:lang w:val="fr-FR"/>
              </w:rPr>
              <w:t>Document essentiel</w:t>
            </w:r>
          </w:p>
          <w:p w14:paraId="4EEDB892" w14:textId="0659CA8A" w:rsidR="00867712" w:rsidRPr="003256A3" w:rsidRDefault="003256A3" w:rsidP="00EE7273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Conserver toujours </w:t>
            </w:r>
            <w:r w:rsidR="0024344C">
              <w:rPr>
                <w:iCs/>
                <w:sz w:val="18"/>
                <w:szCs w:val="18"/>
              </w:rPr>
              <w:t>les Polices d’assurance responsabilités civiles</w:t>
            </w:r>
          </w:p>
        </w:tc>
      </w:tr>
    </w:tbl>
    <w:p w14:paraId="4EEDB8C6" w14:textId="33F61B25" w:rsidR="00A11CA6" w:rsidRPr="00A07111" w:rsidRDefault="00A11CA6"/>
    <w:p w14:paraId="4EEDB8C7" w14:textId="16EC337D" w:rsidR="00B0522F" w:rsidRDefault="00075063">
      <w:r>
        <w:rPr>
          <w:b/>
        </w:rPr>
        <w:t>2</w:t>
      </w:r>
      <w:r w:rsidR="00A11CA6" w:rsidRPr="000F39C9">
        <w:rPr>
          <w:b/>
        </w:rPr>
        <w:t xml:space="preserve">. </w:t>
      </w:r>
      <w:r w:rsidR="00A11CA6">
        <w:rPr>
          <w:b/>
        </w:rPr>
        <w:t>RESSOURCES FINANCIÈRES</w:t>
      </w:r>
    </w:p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39"/>
        <w:gridCol w:w="3946"/>
        <w:gridCol w:w="992"/>
        <w:gridCol w:w="2552"/>
      </w:tblGrid>
      <w:tr w:rsidR="00324449" w14:paraId="4EEDB8D1" w14:textId="77777777" w:rsidTr="00470F33">
        <w:trPr>
          <w:trHeight w:hRule="exact" w:val="73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CD" w14:textId="77777777" w:rsidR="00324449" w:rsidRPr="005F4AC5" w:rsidRDefault="00324449" w:rsidP="00EE7273">
            <w:pPr>
              <w:shd w:val="clear" w:color="auto" w:fill="FFFFFF"/>
              <w:ind w:left="34"/>
              <w:rPr>
                <w:b/>
              </w:rPr>
            </w:pPr>
            <w:r w:rsidRPr="005F4AC5">
              <w:rPr>
                <w:b/>
                <w:color w:val="000000"/>
                <w:szCs w:val="17"/>
                <w:lang w:val="fr-FR"/>
              </w:rPr>
              <w:t>2.1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8CFFC" w14:textId="31D506CF" w:rsidR="00712A32" w:rsidRPr="003B281B" w:rsidRDefault="00AC506E" w:rsidP="00025861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4"/>
                <w:lang w:val="fr-FR"/>
              </w:rPr>
            </w:pPr>
            <w:r w:rsidRPr="003B281B">
              <w:rPr>
                <w:b/>
                <w:bCs/>
                <w:color w:val="000000"/>
                <w:spacing w:val="-4"/>
                <w:lang w:val="fr-FR"/>
              </w:rPr>
              <w:t>Budget</w:t>
            </w:r>
          </w:p>
          <w:p w14:paraId="4EEDB8CE" w14:textId="0B558054" w:rsidR="00324449" w:rsidRDefault="00324449" w:rsidP="00EE7273">
            <w:pPr>
              <w:shd w:val="clear" w:color="auto" w:fill="FFFFFF"/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Budget (pr</w:t>
            </w:r>
            <w:r>
              <w:rPr>
                <w:rFonts w:eastAsia="Times New Roman"/>
                <w:color w:val="000000"/>
                <w:spacing w:val="-4"/>
                <w:sz w:val="18"/>
                <w:szCs w:val="18"/>
                <w:lang w:val="fr-FR"/>
              </w:rPr>
              <w:t>évisions et approbations)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CF" w14:textId="77777777" w:rsidR="00324449" w:rsidRDefault="00324449" w:rsidP="00EE7273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D0" w14:textId="77777777" w:rsidR="00324449" w:rsidRPr="00EE7273" w:rsidRDefault="00324449" w:rsidP="00EE7273">
            <w:pPr>
              <w:shd w:val="clear" w:color="auto" w:fill="FFFFFF"/>
              <w:rPr>
                <w:i/>
              </w:rPr>
            </w:pPr>
            <w:r w:rsidRPr="00EE7273">
              <w:rPr>
                <w:i/>
                <w:iCs/>
                <w:color w:val="000000"/>
                <w:spacing w:val="-4"/>
                <w:sz w:val="19"/>
                <w:szCs w:val="19"/>
                <w:lang w:val="fr-FR"/>
              </w:rPr>
              <w:t>Document essentiel</w:t>
            </w:r>
          </w:p>
        </w:tc>
      </w:tr>
      <w:tr w:rsidR="00324449" w:rsidRPr="00EE7273" w14:paraId="4EEDB8D9" w14:textId="77777777" w:rsidTr="00470F33">
        <w:trPr>
          <w:gridAfter w:val="2"/>
          <w:wAfter w:w="3544" w:type="dxa"/>
          <w:trHeight w:hRule="exact" w:val="29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D7" w14:textId="77777777" w:rsidR="00324449" w:rsidRPr="005F4AC5" w:rsidRDefault="00324449" w:rsidP="00EE7273">
            <w:pPr>
              <w:shd w:val="clear" w:color="auto" w:fill="FFFFFF"/>
              <w:ind w:left="34"/>
              <w:rPr>
                <w:b/>
              </w:rPr>
            </w:pPr>
            <w:r w:rsidRPr="005F4AC5">
              <w:rPr>
                <w:b/>
                <w:color w:val="000000"/>
                <w:spacing w:val="8"/>
                <w:szCs w:val="18"/>
                <w:lang w:val="fr-FR"/>
              </w:rPr>
              <w:t>2.2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EEDB8D8" w14:textId="77777777" w:rsidR="00324449" w:rsidRPr="00324449" w:rsidRDefault="00324449" w:rsidP="00EE7273">
            <w:pPr>
              <w:shd w:val="clear" w:color="auto" w:fill="FFFFFF"/>
              <w:rPr>
                <w:b/>
              </w:rPr>
            </w:pPr>
            <w:r w:rsidRPr="005F4AC5">
              <w:rPr>
                <w:b/>
                <w:color w:val="000000"/>
                <w:spacing w:val="2"/>
                <w:szCs w:val="18"/>
                <w:lang w:val="fr-FR"/>
              </w:rPr>
              <w:t>Comptabilit</w:t>
            </w:r>
            <w:r w:rsidRPr="005F4AC5">
              <w:rPr>
                <w:rFonts w:eastAsia="Times New Roman"/>
                <w:b/>
                <w:color w:val="000000"/>
                <w:spacing w:val="2"/>
                <w:szCs w:val="18"/>
                <w:lang w:val="fr-FR"/>
              </w:rPr>
              <w:t>é</w:t>
            </w:r>
          </w:p>
        </w:tc>
      </w:tr>
      <w:tr w:rsidR="00324449" w14:paraId="4EEDB8DE" w14:textId="77777777" w:rsidTr="00470F33">
        <w:trPr>
          <w:trHeight w:hRule="exact" w:val="140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DA" w14:textId="352FFFF3" w:rsidR="00324449" w:rsidRDefault="000969AF" w:rsidP="00EE7273">
            <w:pPr>
              <w:shd w:val="clear" w:color="auto" w:fill="FFFFFF"/>
              <w:ind w:left="34"/>
            </w:pPr>
            <w:r>
              <w:t>2.2.2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05981E" w14:textId="77777777" w:rsidR="00324449" w:rsidRDefault="0010206D" w:rsidP="0010206D">
            <w:pPr>
              <w:shd w:val="clear" w:color="auto" w:fill="FFFFFF"/>
              <w:spacing w:after="0" w:line="240" w:lineRule="auto"/>
              <w:ind w:firstLine="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Registres comptables</w:t>
            </w:r>
          </w:p>
          <w:p w14:paraId="5E6D8B41" w14:textId="7E6DCC5D" w:rsidR="0010206D" w:rsidRPr="0010206D" w:rsidRDefault="00066985" w:rsidP="0010206D">
            <w:pPr>
              <w:shd w:val="clear" w:color="auto" w:fill="FFFFFF"/>
              <w:spacing w:after="0" w:line="240" w:lineRule="auto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 livre, journal de caisse ou de dépenses, recettes et déboursés. Journal général consolidé</w:t>
            </w:r>
            <w:r w:rsidR="00F94264">
              <w:rPr>
                <w:sz w:val="18"/>
                <w:szCs w:val="18"/>
              </w:rPr>
              <w:t>, relevés financiers périodiques et autres journaux comptables</w:t>
            </w:r>
          </w:p>
          <w:p w14:paraId="4EEDB8DB" w14:textId="45539C17" w:rsidR="0010206D" w:rsidRPr="0010206D" w:rsidRDefault="0010206D" w:rsidP="00324449">
            <w:pPr>
              <w:shd w:val="clear" w:color="auto" w:fill="FFFFFF"/>
              <w:spacing w:line="182" w:lineRule="exact"/>
              <w:ind w:firstLine="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8DC" w14:textId="3397FF2A" w:rsidR="00324449" w:rsidRPr="0004483C" w:rsidRDefault="0010206D" w:rsidP="00EE727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948C9" w14:textId="77777777" w:rsidR="00324449" w:rsidRDefault="0010206D" w:rsidP="00EE7273">
            <w:pPr>
              <w:shd w:val="clear" w:color="auto" w:fill="FFFFFF"/>
              <w:rPr>
                <w:i/>
                <w:sz w:val="18"/>
              </w:rPr>
            </w:pPr>
            <w:r>
              <w:rPr>
                <w:i/>
                <w:sz w:val="18"/>
              </w:rPr>
              <w:t>Document essentiel</w:t>
            </w:r>
          </w:p>
          <w:p w14:paraId="4EEDB8DD" w14:textId="7D6F334F" w:rsidR="00F50FAC" w:rsidRPr="00A27E48" w:rsidRDefault="00F50FAC" w:rsidP="00F50FAC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A27E48">
              <w:rPr>
                <w:iCs/>
                <w:sz w:val="18"/>
              </w:rPr>
              <w:t>À compter de 2000, le Grand livre est souvent remplacé par les autres journaux comptables</w:t>
            </w:r>
            <w:r w:rsidR="00646823" w:rsidRPr="00A27E48">
              <w:rPr>
                <w:iCs/>
                <w:sz w:val="18"/>
              </w:rPr>
              <w:t>, en format numérique</w:t>
            </w:r>
          </w:p>
        </w:tc>
      </w:tr>
      <w:tr w:rsidR="00532DEA" w14:paraId="0FD3080D" w14:textId="77777777" w:rsidTr="00470F33">
        <w:trPr>
          <w:trHeight w:hRule="exact" w:val="27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F5F78B" w14:textId="29F8B617" w:rsidR="00532DEA" w:rsidRPr="00532DEA" w:rsidRDefault="00532DEA" w:rsidP="00EE7273">
            <w:pPr>
              <w:shd w:val="clear" w:color="auto" w:fill="FFFFFF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66883" w14:textId="38E91F79" w:rsidR="00532DEA" w:rsidRDefault="009506B8" w:rsidP="0010206D">
            <w:pPr>
              <w:shd w:val="clear" w:color="auto" w:fill="FFFFFF"/>
              <w:spacing w:after="0" w:line="240" w:lineRule="auto"/>
              <w:ind w:firstLine="11"/>
              <w:rPr>
                <w:b/>
                <w:bCs/>
                <w:sz w:val="18"/>
                <w:szCs w:val="18"/>
              </w:rPr>
            </w:pPr>
            <w:r w:rsidRPr="00F577D6">
              <w:rPr>
                <w:b/>
                <w:bCs/>
              </w:rPr>
              <w:t>Revenus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843B56" w14:textId="77777777" w:rsidR="00532DEA" w:rsidRDefault="00532DEA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E53299" w14:textId="77777777" w:rsidR="00532DEA" w:rsidRDefault="00532DEA" w:rsidP="00EE7273">
            <w:pPr>
              <w:shd w:val="clear" w:color="auto" w:fill="FFFFFF"/>
              <w:rPr>
                <w:i/>
                <w:sz w:val="18"/>
              </w:rPr>
            </w:pPr>
          </w:p>
        </w:tc>
      </w:tr>
      <w:tr w:rsidR="00324449" w14:paraId="4EEDB8E3" w14:textId="77777777" w:rsidTr="00736268">
        <w:trPr>
          <w:trHeight w:hRule="exact" w:val="97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DF" w14:textId="344CC3DB" w:rsidR="00324449" w:rsidRDefault="00324449" w:rsidP="00EE7273">
            <w:pPr>
              <w:shd w:val="clear" w:color="auto" w:fill="FFFFFF"/>
              <w:ind w:left="34"/>
            </w:pPr>
            <w:r>
              <w:rPr>
                <w:color w:val="000000"/>
                <w:sz w:val="18"/>
                <w:szCs w:val="18"/>
                <w:lang w:val="fr-FR"/>
              </w:rPr>
              <w:t>2.</w:t>
            </w:r>
            <w:r w:rsidR="009506B8">
              <w:rPr>
                <w:color w:val="000000"/>
                <w:sz w:val="18"/>
                <w:szCs w:val="18"/>
                <w:lang w:val="fr-FR"/>
              </w:rPr>
              <w:t>3.1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D9D34" w14:textId="2F15E05C" w:rsidR="009506B8" w:rsidRPr="00763D07" w:rsidRDefault="00763D07" w:rsidP="00763D07">
            <w:pPr>
              <w:shd w:val="clear" w:color="auto" w:fill="FFFFFF"/>
              <w:spacing w:after="0" w:line="240" w:lineRule="auto"/>
              <w:ind w:right="550" w:firstLine="6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763D07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Comptes à recevoir</w:t>
            </w:r>
          </w:p>
          <w:p w14:paraId="4EEDB8E0" w14:textId="75AEEF41" w:rsidR="00324449" w:rsidRDefault="00232DD2" w:rsidP="00EE7273">
            <w:pPr>
              <w:shd w:val="clear" w:color="auto" w:fill="FFFFFF"/>
              <w:spacing w:line="182" w:lineRule="exact"/>
              <w:ind w:right="552" w:firstLine="5"/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Factures, avis de paiement, sites des comptes clients, re</w:t>
            </w:r>
            <w:r w:rsidR="00AE29AF">
              <w:rPr>
                <w:color w:val="000000"/>
                <w:spacing w:val="-3"/>
                <w:sz w:val="18"/>
                <w:szCs w:val="18"/>
                <w:lang w:val="fr-FR"/>
              </w:rPr>
              <w:t>çus émis pour paiement</w:t>
            </w:r>
            <w:r w:rsidR="00324449"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E1" w14:textId="77777777" w:rsidR="00324449" w:rsidRPr="0004483C" w:rsidRDefault="00324449" w:rsidP="00EE7273">
            <w:pPr>
              <w:shd w:val="clear" w:color="auto" w:fill="FFFFFF"/>
              <w:rPr>
                <w:sz w:val="18"/>
              </w:rPr>
            </w:pPr>
            <w:r w:rsidRPr="0004483C">
              <w:rPr>
                <w:color w:val="000000"/>
                <w:sz w:val="18"/>
                <w:szCs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DF0B5" w14:textId="77777777" w:rsidR="00AE29AF" w:rsidRPr="00A27E48" w:rsidRDefault="00523124" w:rsidP="00AE29AF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A27E48">
              <w:rPr>
                <w:iCs/>
                <w:sz w:val="18"/>
              </w:rPr>
              <w:t>Garder 7 ans et détruire</w:t>
            </w:r>
          </w:p>
          <w:p w14:paraId="4EEDB8E2" w14:textId="41CA49C7" w:rsidR="00AE29AF" w:rsidRPr="00AE29AF" w:rsidRDefault="00AE29AF" w:rsidP="00AE29AF">
            <w:pPr>
              <w:shd w:val="clear" w:color="auto" w:fill="FFFFFF"/>
              <w:spacing w:after="0" w:line="240" w:lineRule="auto"/>
              <w:rPr>
                <w:i/>
                <w:sz w:val="18"/>
              </w:rPr>
            </w:pPr>
            <w:r w:rsidRPr="00A27E48">
              <w:rPr>
                <w:iCs/>
                <w:sz w:val="18"/>
              </w:rPr>
              <w:t xml:space="preserve">(Réf : </w:t>
            </w:r>
            <w:r w:rsidR="004B3670" w:rsidRPr="00A27E48">
              <w:rPr>
                <w:iCs/>
                <w:sz w:val="18"/>
              </w:rPr>
              <w:t xml:space="preserve">Lois sur l’administration fiscale 35.1 et Lois sur l’impôt </w:t>
            </w:r>
            <w:r w:rsidR="00991ED8" w:rsidRPr="00A27E48">
              <w:rPr>
                <w:iCs/>
                <w:sz w:val="18"/>
              </w:rPr>
              <w:t>5800)</w:t>
            </w:r>
          </w:p>
        </w:tc>
      </w:tr>
      <w:tr w:rsidR="00324449" w14:paraId="4EEDB8E9" w14:textId="77777777" w:rsidTr="00470F33">
        <w:trPr>
          <w:trHeight w:hRule="exact" w:val="69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10D6A" w14:textId="77777777" w:rsidR="00324449" w:rsidRDefault="00523124" w:rsidP="00EE7273">
            <w:pPr>
              <w:shd w:val="clear" w:color="auto" w:fill="FFFFFF"/>
              <w:rPr>
                <w:sz w:val="18"/>
              </w:rPr>
            </w:pPr>
            <w:r w:rsidRPr="00523124">
              <w:rPr>
                <w:sz w:val="18"/>
              </w:rPr>
              <w:t>2.</w:t>
            </w:r>
            <w:r w:rsidR="00991ED8">
              <w:rPr>
                <w:sz w:val="18"/>
              </w:rPr>
              <w:t>3.2</w:t>
            </w:r>
          </w:p>
          <w:p w14:paraId="4EEDB8E4" w14:textId="50757534" w:rsidR="00736268" w:rsidRDefault="00736268" w:rsidP="00EE7273">
            <w:pPr>
              <w:shd w:val="clear" w:color="auto" w:fill="FFFFFF"/>
            </w:pP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E5" w14:textId="3451BEE0" w:rsidR="00324449" w:rsidRPr="00991ED8" w:rsidRDefault="00991ED8" w:rsidP="00EE7273">
            <w:pPr>
              <w:shd w:val="clear" w:color="auto" w:fill="FFFFFF"/>
              <w:spacing w:line="192" w:lineRule="exact"/>
              <w:ind w:right="389" w:firstLine="5"/>
              <w:rPr>
                <w:b/>
                <w:bCs/>
              </w:rPr>
            </w:pPr>
            <w:r w:rsidRPr="00991ED8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Registre des messes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E6" w14:textId="3E3B866C" w:rsidR="00324449" w:rsidRPr="0004483C" w:rsidRDefault="00DD2441" w:rsidP="00EE7273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4152F" w14:textId="77777777" w:rsidR="00324449" w:rsidRPr="00B77535" w:rsidRDefault="000455AE" w:rsidP="00EE7273">
            <w:pPr>
              <w:shd w:val="clear" w:color="auto" w:fill="FFFFFF"/>
              <w:spacing w:line="182" w:lineRule="exact"/>
              <w:ind w:right="82" w:firstLine="10"/>
              <w:rPr>
                <w:rFonts w:eastAsia="Times New Roman"/>
                <w:iCs/>
                <w:color w:val="000000"/>
                <w:sz w:val="17"/>
                <w:szCs w:val="17"/>
                <w:lang w:val="fr-FR"/>
              </w:rPr>
            </w:pPr>
            <w:r w:rsidRPr="00B77535">
              <w:rPr>
                <w:rFonts w:eastAsia="Times New Roman"/>
                <w:iCs/>
                <w:color w:val="000000"/>
                <w:spacing w:val="-2"/>
                <w:sz w:val="17"/>
                <w:szCs w:val="17"/>
                <w:lang w:val="fr-FR"/>
              </w:rPr>
              <w:t xml:space="preserve">À partir du moment </w:t>
            </w:r>
            <w:r w:rsidRPr="00B77535">
              <w:rPr>
                <w:rFonts w:eastAsia="Times New Roman"/>
                <w:iCs/>
                <w:color w:val="000000"/>
                <w:spacing w:val="-1"/>
                <w:sz w:val="17"/>
                <w:szCs w:val="17"/>
                <w:lang w:val="fr-FR"/>
              </w:rPr>
              <w:t xml:space="preserve">où le registre est complet, </w:t>
            </w:r>
            <w:r w:rsidRPr="00B77535">
              <w:rPr>
                <w:rFonts w:eastAsia="Times New Roman"/>
                <w:iCs/>
                <w:color w:val="000000"/>
                <w:sz w:val="17"/>
                <w:szCs w:val="17"/>
                <w:lang w:val="fr-FR"/>
              </w:rPr>
              <w:t>on peut conserver pour l'histoire ou le détruire</w:t>
            </w:r>
          </w:p>
          <w:p w14:paraId="4EEDB8E8" w14:textId="172F7844" w:rsidR="004621BC" w:rsidRPr="00A27E48" w:rsidRDefault="004621BC" w:rsidP="00EE7273">
            <w:pPr>
              <w:shd w:val="clear" w:color="auto" w:fill="FFFFFF"/>
              <w:spacing w:line="182" w:lineRule="exact"/>
              <w:ind w:right="82" w:firstLine="10"/>
              <w:rPr>
                <w:iCs/>
              </w:rPr>
            </w:pPr>
          </w:p>
        </w:tc>
      </w:tr>
      <w:tr w:rsidR="00324449" w14:paraId="4EEDB8EF" w14:textId="77777777" w:rsidTr="00470F33">
        <w:trPr>
          <w:trHeight w:hRule="exact" w:val="7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EB" w14:textId="621D0ED0" w:rsidR="00324449" w:rsidRPr="00523124" w:rsidRDefault="00AA4009" w:rsidP="00EE7273">
            <w:pPr>
              <w:shd w:val="clear" w:color="auto" w:fill="FFFFFF"/>
              <w:ind w:left="14"/>
              <w:rPr>
                <w:sz w:val="18"/>
              </w:rPr>
            </w:pPr>
            <w:r>
              <w:rPr>
                <w:sz w:val="18"/>
              </w:rPr>
              <w:t>2.3.4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11BD8" w14:textId="77777777" w:rsidR="00324449" w:rsidRDefault="00AA4009" w:rsidP="00652FE6">
            <w:pPr>
              <w:shd w:val="clear" w:color="auto" w:fill="FFFFFF"/>
              <w:spacing w:after="0" w:line="240" w:lineRule="auto"/>
              <w:ind w:right="703" w:hanging="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Dîme, </w:t>
            </w:r>
            <w:r w:rsidR="00E36F78">
              <w:rPr>
                <w:b/>
                <w:bCs/>
                <w:sz w:val="18"/>
                <w:szCs w:val="18"/>
              </w:rPr>
              <w:t>quêtes</w:t>
            </w:r>
          </w:p>
          <w:p w14:paraId="5F1B82C9" w14:textId="56AE00E9" w:rsidR="00652FE6" w:rsidRPr="00652FE6" w:rsidRDefault="00652FE6" w:rsidP="00523124">
            <w:pPr>
              <w:shd w:val="clear" w:color="auto" w:fill="FFFFFF"/>
              <w:spacing w:line="182" w:lineRule="exact"/>
              <w:ind w:right="701" w:hanging="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652FE6">
              <w:rPr>
                <w:sz w:val="18"/>
                <w:szCs w:val="18"/>
              </w:rPr>
              <w:t>Registres, enveloppes</w:t>
            </w:r>
          </w:p>
          <w:p w14:paraId="4EEDB8EC" w14:textId="185949FF" w:rsidR="00E36F78" w:rsidRPr="00AA4009" w:rsidRDefault="00E36F78" w:rsidP="00523124">
            <w:pPr>
              <w:shd w:val="clear" w:color="auto" w:fill="FFFFFF"/>
              <w:spacing w:line="182" w:lineRule="exact"/>
              <w:ind w:right="701" w:hanging="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ED" w14:textId="5F1F1B0E" w:rsidR="00324449" w:rsidRPr="0004483C" w:rsidRDefault="00156D32" w:rsidP="00EE727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CDE42" w14:textId="77777777" w:rsidR="00324449" w:rsidRPr="00A27E48" w:rsidRDefault="00156D32" w:rsidP="00C679FA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 w:rsidRPr="00A27E48">
              <w:rPr>
                <w:iCs/>
                <w:sz w:val="18"/>
                <w:szCs w:val="18"/>
              </w:rPr>
              <w:t>Conserver les registres</w:t>
            </w:r>
          </w:p>
          <w:p w14:paraId="768BD21D" w14:textId="7C8FB1F9" w:rsidR="00C679FA" w:rsidRPr="00A27E48" w:rsidRDefault="00C679FA" w:rsidP="00C679FA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 w:rsidRPr="00A27E48">
              <w:rPr>
                <w:iCs/>
                <w:sz w:val="18"/>
                <w:szCs w:val="18"/>
              </w:rPr>
              <w:t>Détruire les enveloppes vides après 2 ans</w:t>
            </w:r>
          </w:p>
          <w:p w14:paraId="4EEDB8EE" w14:textId="090A8A58" w:rsidR="00C679FA" w:rsidRPr="00156D32" w:rsidRDefault="00C679FA" w:rsidP="00EE7273">
            <w:pPr>
              <w:shd w:val="clear" w:color="auto" w:fill="FFFFFF"/>
              <w:rPr>
                <w:iCs/>
              </w:rPr>
            </w:pPr>
          </w:p>
        </w:tc>
      </w:tr>
      <w:tr w:rsidR="00324449" w14:paraId="4EEDB8F5" w14:textId="77777777" w:rsidTr="00470F33">
        <w:trPr>
          <w:trHeight w:hRule="exact" w:val="127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F1" w14:textId="7680ECDE" w:rsidR="00324449" w:rsidRPr="0067193E" w:rsidRDefault="008147E1" w:rsidP="00EE7273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67193E">
              <w:rPr>
                <w:sz w:val="18"/>
                <w:szCs w:val="18"/>
              </w:rPr>
              <w:lastRenderedPageBreak/>
              <w:t>2.3.5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708A5" w14:textId="77777777" w:rsidR="008147E1" w:rsidRDefault="008147E1" w:rsidP="008147E1">
            <w:pPr>
              <w:shd w:val="clear" w:color="auto" w:fill="FFFFFF"/>
              <w:spacing w:after="0" w:line="240" w:lineRule="auto"/>
              <w:ind w:right="28" w:firstLine="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Dépôts funéraires</w:t>
            </w:r>
          </w:p>
          <w:p w14:paraId="017FA08A" w14:textId="77777777" w:rsidR="008147E1" w:rsidRDefault="00670B9E" w:rsidP="008147E1">
            <w:pPr>
              <w:shd w:val="clear" w:color="auto" w:fill="FFFFFF"/>
              <w:spacing w:after="0" w:line="240" w:lineRule="auto"/>
              <w:ind w:right="2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Préarrangements funéraires </w:t>
            </w:r>
          </w:p>
          <w:p w14:paraId="4EEDB8F2" w14:textId="15228531" w:rsidR="00670B9E" w:rsidRPr="008147E1" w:rsidRDefault="00670B9E" w:rsidP="008147E1">
            <w:pPr>
              <w:shd w:val="clear" w:color="auto" w:fill="FFFFFF"/>
              <w:spacing w:after="0" w:line="240" w:lineRule="auto"/>
              <w:ind w:right="2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Factures, paiement</w:t>
            </w:r>
            <w:r w:rsidR="0066059D">
              <w:rPr>
                <w:sz w:val="18"/>
                <w:szCs w:val="18"/>
              </w:rPr>
              <w:t>, correspondance, contrats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F3" w14:textId="685C7048" w:rsidR="00324449" w:rsidRPr="0004483C" w:rsidRDefault="0066059D" w:rsidP="00EE727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8FA6D" w14:textId="7E8C14EA" w:rsidR="00324449" w:rsidRDefault="0066059D" w:rsidP="0066059D">
            <w:pPr>
              <w:shd w:val="clear" w:color="auto" w:fill="FFFFFF"/>
              <w:spacing w:after="0" w:line="240" w:lineRule="auto"/>
              <w:ind w:right="113" w:firstLine="11"/>
              <w:rPr>
                <w:i/>
                <w:sz w:val="18"/>
                <w:szCs w:val="18"/>
              </w:rPr>
            </w:pPr>
            <w:r w:rsidRPr="0066059D">
              <w:rPr>
                <w:i/>
                <w:sz w:val="18"/>
                <w:szCs w:val="18"/>
              </w:rPr>
              <w:t>Document essentiel</w:t>
            </w:r>
          </w:p>
          <w:p w14:paraId="310E9AA3" w14:textId="77777777" w:rsidR="0066059D" w:rsidRDefault="00A17881" w:rsidP="0066059D">
            <w:pPr>
              <w:shd w:val="clear" w:color="auto" w:fill="FFFFFF"/>
              <w:spacing w:line="182" w:lineRule="exact"/>
              <w:ind w:right="115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pour la durée du contrat</w:t>
            </w:r>
          </w:p>
          <w:p w14:paraId="4EEDB8F4" w14:textId="4EEC122C" w:rsidR="006741DA" w:rsidRPr="00A17881" w:rsidRDefault="00D8369F" w:rsidP="0066059D">
            <w:pPr>
              <w:shd w:val="clear" w:color="auto" w:fill="FFFFFF"/>
              <w:spacing w:line="182" w:lineRule="exact"/>
              <w:ind w:right="115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 Conserver les contrats sous la cote 7.8</w:t>
            </w:r>
          </w:p>
        </w:tc>
      </w:tr>
      <w:tr w:rsidR="00324449" w14:paraId="4EEDB8FA" w14:textId="77777777" w:rsidTr="00470F33">
        <w:trPr>
          <w:trHeight w:hRule="exact" w:val="119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F6" w14:textId="27FE3E8F" w:rsidR="00324449" w:rsidRPr="0067193E" w:rsidRDefault="0067193E" w:rsidP="00EE7273">
            <w:pPr>
              <w:shd w:val="clear" w:color="auto" w:fill="FFFFFF"/>
              <w:ind w:left="19"/>
              <w:rPr>
                <w:bCs/>
                <w:sz w:val="18"/>
                <w:szCs w:val="18"/>
              </w:rPr>
            </w:pPr>
            <w:r w:rsidRPr="0067193E">
              <w:rPr>
                <w:bCs/>
                <w:sz w:val="18"/>
                <w:szCs w:val="18"/>
              </w:rPr>
              <w:t>2.3.7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72E63" w14:textId="77777777" w:rsidR="00324449" w:rsidRDefault="0067193E" w:rsidP="002969ED">
            <w:pPr>
              <w:shd w:val="clear" w:color="auto" w:fill="FFFFFF"/>
              <w:spacing w:after="0" w:line="240" w:lineRule="auto"/>
              <w:ind w:right="113" w:firstLine="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Activités de financement</w:t>
            </w:r>
          </w:p>
          <w:p w14:paraId="4EEDB8F7" w14:textId="35C40C64" w:rsidR="002969ED" w:rsidRPr="002969ED" w:rsidRDefault="002969ED" w:rsidP="002969ED">
            <w:pPr>
              <w:shd w:val="clear" w:color="auto" w:fill="FFFFFF"/>
              <w:spacing w:after="0" w:line="240" w:lineRule="auto"/>
              <w:ind w:right="113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Capitation, contribution volontaire annuelle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="00C6488F">
              <w:rPr>
                <w:sz w:val="18"/>
                <w:szCs w:val="18"/>
              </w:rPr>
              <w:t>,</w:t>
            </w:r>
            <w:proofErr w:type="gramEnd"/>
            <w:r w:rsidR="00C6488F">
              <w:rPr>
                <w:sz w:val="18"/>
                <w:szCs w:val="18"/>
              </w:rPr>
              <w:t xml:space="preserve"> levées de fonds, bingos, documentation, reçus, rapports, affiches, publicité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F8" w14:textId="544D4FFF" w:rsidR="00324449" w:rsidRPr="0004483C" w:rsidRDefault="00605F0A" w:rsidP="00EE727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F9" w14:textId="3D1C3457" w:rsidR="00324449" w:rsidRPr="00A27E48" w:rsidRDefault="00D84823" w:rsidP="00B6517F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 w:rsidRPr="00A27E48">
              <w:rPr>
                <w:iCs/>
                <w:sz w:val="18"/>
                <w:szCs w:val="18"/>
              </w:rPr>
              <w:t xml:space="preserve">Conserver les documents témoignant de l’organisation et du financement </w:t>
            </w:r>
          </w:p>
        </w:tc>
      </w:tr>
      <w:tr w:rsidR="00324449" w14:paraId="4EEDB903" w14:textId="77777777" w:rsidTr="00D44D5F">
        <w:trPr>
          <w:trHeight w:hRule="exact" w:val="121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8FB" w14:textId="547F85AE" w:rsidR="00324449" w:rsidRDefault="00324449" w:rsidP="00EE7273">
            <w:pPr>
              <w:shd w:val="clear" w:color="auto" w:fill="FFFFFF"/>
              <w:ind w:left="10"/>
            </w:pPr>
            <w:r>
              <w:rPr>
                <w:color w:val="000000"/>
                <w:spacing w:val="-5"/>
                <w:w w:val="125"/>
                <w:sz w:val="18"/>
                <w:szCs w:val="18"/>
                <w:lang w:val="fr-FR"/>
              </w:rPr>
              <w:t>2</w:t>
            </w:r>
            <w:r w:rsidR="002662B7">
              <w:rPr>
                <w:color w:val="000000"/>
                <w:spacing w:val="-5"/>
                <w:w w:val="125"/>
                <w:sz w:val="18"/>
                <w:szCs w:val="18"/>
                <w:lang w:val="fr-FR"/>
              </w:rPr>
              <w:t>.</w:t>
            </w:r>
            <w:r>
              <w:rPr>
                <w:color w:val="000000"/>
                <w:spacing w:val="-5"/>
                <w:w w:val="125"/>
                <w:sz w:val="18"/>
                <w:szCs w:val="18"/>
                <w:lang w:val="fr-FR"/>
              </w:rPr>
              <w:t>3</w:t>
            </w:r>
            <w:r w:rsidR="002662B7">
              <w:rPr>
                <w:color w:val="000000"/>
                <w:spacing w:val="-5"/>
                <w:w w:val="125"/>
                <w:sz w:val="18"/>
                <w:szCs w:val="18"/>
                <w:lang w:val="fr-FR"/>
              </w:rPr>
              <w:t>.</w:t>
            </w:r>
            <w:r w:rsidR="00966418">
              <w:rPr>
                <w:color w:val="000000"/>
                <w:spacing w:val="-5"/>
                <w:w w:val="125"/>
                <w:sz w:val="18"/>
                <w:szCs w:val="18"/>
                <w:lang w:val="fr-FR"/>
              </w:rPr>
              <w:t>8</w:t>
            </w:r>
          </w:p>
          <w:p w14:paraId="4EEDB8FC" w14:textId="77777777" w:rsidR="005F4AC5" w:rsidRDefault="005F4AC5" w:rsidP="00EE7273">
            <w:pPr>
              <w:shd w:val="clear" w:color="auto" w:fill="FFFFFF"/>
              <w:ind w:left="10"/>
              <w:rPr>
                <w:color w:val="000000"/>
                <w:spacing w:val="13"/>
                <w:w w:val="48"/>
                <w:sz w:val="9"/>
                <w:szCs w:val="9"/>
                <w:lang w:val="fr-FR"/>
              </w:rPr>
            </w:pPr>
          </w:p>
          <w:p w14:paraId="4EEDB8FD" w14:textId="77777777" w:rsidR="005F4AC5" w:rsidRDefault="005F4AC5" w:rsidP="00EE7273">
            <w:pPr>
              <w:shd w:val="clear" w:color="auto" w:fill="FFFFFF"/>
              <w:ind w:left="10"/>
              <w:rPr>
                <w:color w:val="000000"/>
                <w:spacing w:val="13"/>
                <w:w w:val="48"/>
                <w:sz w:val="9"/>
                <w:szCs w:val="9"/>
                <w:lang w:val="fr-FR"/>
              </w:rPr>
            </w:pPr>
          </w:p>
          <w:p w14:paraId="4EEDB8FE" w14:textId="77777777" w:rsidR="005F4AC5" w:rsidRDefault="005F4AC5" w:rsidP="00EE7273">
            <w:pPr>
              <w:shd w:val="clear" w:color="auto" w:fill="FFFFFF"/>
              <w:ind w:left="10"/>
            </w:pP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408D10" w14:textId="77777777" w:rsidR="00324449" w:rsidRDefault="00966418" w:rsidP="00966418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  <w:t>Subventions</w:t>
            </w:r>
          </w:p>
          <w:p w14:paraId="4EEDB8FF" w14:textId="55DA76D5" w:rsidR="00966418" w:rsidRPr="008A2A49" w:rsidRDefault="008A2A49" w:rsidP="00966418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5"/>
                <w:sz w:val="18"/>
                <w:szCs w:val="18"/>
                <w:lang w:val="fr-FR"/>
              </w:rPr>
              <w:t xml:space="preserve">Documents relatifs aux revenus liés aux subventions gouvernementales </w:t>
            </w:r>
            <w:r w:rsidR="002C22B9">
              <w:rPr>
                <w:color w:val="000000"/>
                <w:spacing w:val="-5"/>
                <w:sz w:val="18"/>
                <w:szCs w:val="18"/>
                <w:lang w:val="fr-FR"/>
              </w:rPr>
              <w:t>pour des projets dans la paroisse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900" w14:textId="77777777" w:rsidR="00324449" w:rsidRPr="0004483C" w:rsidRDefault="00324449" w:rsidP="00EE7273">
            <w:pPr>
              <w:shd w:val="clear" w:color="auto" w:fill="FFFFFF"/>
              <w:rPr>
                <w:sz w:val="18"/>
              </w:rPr>
            </w:pPr>
            <w:r w:rsidRPr="0004483C"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B3E4B2" w14:textId="77777777" w:rsidR="00B80083" w:rsidRPr="00B80083" w:rsidRDefault="002C22B9" w:rsidP="00B80083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 w:rsidRPr="00B80083">
              <w:rPr>
                <w:iCs/>
                <w:sz w:val="18"/>
                <w:szCs w:val="18"/>
              </w:rPr>
              <w:t>C</w:t>
            </w:r>
            <w:r w:rsidR="00B80083" w:rsidRPr="00B80083">
              <w:rPr>
                <w:iCs/>
                <w:sz w:val="18"/>
                <w:szCs w:val="18"/>
              </w:rPr>
              <w:t>o</w:t>
            </w:r>
            <w:r w:rsidRPr="00B80083">
              <w:rPr>
                <w:iCs/>
                <w:sz w:val="18"/>
                <w:szCs w:val="18"/>
              </w:rPr>
              <w:t>nserver pour la durée</w:t>
            </w:r>
            <w:r w:rsidR="00B80083" w:rsidRPr="00B80083">
              <w:rPr>
                <w:iCs/>
                <w:sz w:val="18"/>
                <w:szCs w:val="18"/>
              </w:rPr>
              <w:t xml:space="preserve"> de la subvention. </w:t>
            </w:r>
          </w:p>
          <w:p w14:paraId="4EEDB902" w14:textId="12ACC681" w:rsidR="00B80083" w:rsidRPr="002C22B9" w:rsidRDefault="00B80083" w:rsidP="00B80083">
            <w:pPr>
              <w:shd w:val="clear" w:color="auto" w:fill="FFFFFF"/>
              <w:spacing w:after="0" w:line="240" w:lineRule="auto"/>
              <w:rPr>
                <w:iCs/>
              </w:rPr>
            </w:pPr>
            <w:r w:rsidRPr="00B80083">
              <w:rPr>
                <w:iCs/>
                <w:sz w:val="18"/>
                <w:szCs w:val="18"/>
              </w:rPr>
              <w:t>Conserver</w:t>
            </w:r>
            <w:r w:rsidR="00D44D5F">
              <w:rPr>
                <w:iCs/>
                <w:sz w:val="18"/>
                <w:szCs w:val="18"/>
              </w:rPr>
              <w:t xml:space="preserve"> toujours</w:t>
            </w:r>
            <w:r>
              <w:rPr>
                <w:iCs/>
                <w:sz w:val="18"/>
                <w:szCs w:val="18"/>
              </w:rPr>
              <w:t xml:space="preserve"> le rapport final</w:t>
            </w:r>
            <w:r w:rsidR="001F70E5">
              <w:rPr>
                <w:iCs/>
                <w:sz w:val="18"/>
                <w:szCs w:val="18"/>
              </w:rPr>
              <w:t xml:space="preserve"> ou le résultat de la subvention</w:t>
            </w:r>
          </w:p>
        </w:tc>
      </w:tr>
      <w:tr w:rsidR="00324449" w14:paraId="4EEDB90F" w14:textId="77777777" w:rsidTr="00470F33">
        <w:trPr>
          <w:trHeight w:hRule="exact" w:val="43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DB909" w14:textId="3783FD3C" w:rsidR="00324449" w:rsidRPr="005F4AC5" w:rsidRDefault="00324449" w:rsidP="00EE7273">
            <w:pPr>
              <w:shd w:val="clear" w:color="auto" w:fill="FFFFFF"/>
              <w:rPr>
                <w:b/>
              </w:rPr>
            </w:pPr>
            <w:r w:rsidRPr="005F4AC5">
              <w:rPr>
                <w:b/>
                <w:color w:val="000000"/>
                <w:spacing w:val="-15"/>
                <w:lang w:val="fr-FR"/>
              </w:rPr>
              <w:t>2.</w:t>
            </w:r>
            <w:r w:rsidR="00827935">
              <w:rPr>
                <w:b/>
                <w:color w:val="000000"/>
                <w:spacing w:val="-15"/>
                <w:lang w:val="fr-FR"/>
              </w:rPr>
              <w:t xml:space="preserve"> </w:t>
            </w:r>
            <w:r w:rsidRPr="005F4AC5">
              <w:rPr>
                <w:b/>
                <w:color w:val="000000"/>
                <w:spacing w:val="-15"/>
                <w:lang w:val="fr-FR"/>
              </w:rPr>
              <w:t>4</w:t>
            </w:r>
          </w:p>
          <w:p w14:paraId="4EEDB90A" w14:textId="77777777" w:rsidR="00324449" w:rsidRDefault="00324449" w:rsidP="00EE7273">
            <w:pPr>
              <w:shd w:val="clear" w:color="auto" w:fill="FFFFFF"/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B90B" w14:textId="5A15387D" w:rsidR="00324449" w:rsidRPr="00983DE3" w:rsidRDefault="00983DE3" w:rsidP="00EE7273">
            <w:pPr>
              <w:shd w:val="clear" w:color="auto" w:fill="FFFFFF"/>
              <w:rPr>
                <w:b/>
                <w:bCs/>
              </w:rPr>
            </w:pPr>
            <w:r w:rsidRPr="00F577D6">
              <w:rPr>
                <w:b/>
                <w:bCs/>
                <w:color w:val="000000"/>
                <w:spacing w:val="-6"/>
                <w:lang w:val="fr-FR"/>
              </w:rPr>
              <w:t>Dépenses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DB90C" w14:textId="6777A1FB" w:rsidR="00324449" w:rsidRPr="0004483C" w:rsidRDefault="00324449" w:rsidP="00EE7273">
            <w:pPr>
              <w:shd w:val="clear" w:color="auto" w:fill="FFFFFF"/>
              <w:tabs>
                <w:tab w:val="left" w:leader="dot" w:pos="658"/>
              </w:tabs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DB90E" w14:textId="58C3B806" w:rsidR="00324449" w:rsidRPr="00EE7273" w:rsidRDefault="00324449" w:rsidP="002662B7">
            <w:pPr>
              <w:shd w:val="clear" w:color="auto" w:fill="FFFFFF"/>
              <w:spacing w:line="182" w:lineRule="exact"/>
              <w:ind w:right="24" w:firstLine="5"/>
              <w:rPr>
                <w:i/>
              </w:rPr>
            </w:pPr>
          </w:p>
        </w:tc>
      </w:tr>
      <w:tr w:rsidR="00324449" w14:paraId="4EEDB916" w14:textId="77777777" w:rsidTr="00470F33">
        <w:trPr>
          <w:trHeight w:hRule="exact" w:val="184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10" w14:textId="7F8B9B5C" w:rsidR="00324449" w:rsidRPr="00B8214A" w:rsidRDefault="00E06A85" w:rsidP="00EE7273">
            <w:pPr>
              <w:shd w:val="clear" w:color="auto" w:fill="FFFFFF"/>
              <w:ind w:left="5"/>
              <w:rPr>
                <w:bCs/>
              </w:rPr>
            </w:pPr>
            <w:r w:rsidRPr="00B8214A">
              <w:rPr>
                <w:bCs/>
                <w:color w:val="000000"/>
                <w:spacing w:val="-4"/>
                <w:w w:val="121"/>
                <w:sz w:val="18"/>
                <w:szCs w:val="14"/>
                <w:lang w:val="fr-FR"/>
              </w:rPr>
              <w:t>2.</w:t>
            </w:r>
            <w:r w:rsidR="00302B8D" w:rsidRPr="00B8214A">
              <w:rPr>
                <w:bCs/>
                <w:color w:val="000000"/>
                <w:spacing w:val="-4"/>
                <w:w w:val="121"/>
                <w:sz w:val="18"/>
                <w:szCs w:val="14"/>
                <w:lang w:val="fr-FR"/>
              </w:rPr>
              <w:t>4.1</w:t>
            </w:r>
            <w:r w:rsidRPr="00B8214A">
              <w:rPr>
                <w:bCs/>
                <w:color w:val="000000"/>
                <w:spacing w:val="-4"/>
                <w:w w:val="121"/>
                <w:sz w:val="18"/>
                <w:szCs w:val="14"/>
                <w:lang w:val="fr-FR"/>
              </w:rPr>
              <w:t xml:space="preserve"> 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B4B31" w14:textId="074A7950" w:rsidR="007752E9" w:rsidRPr="00A662B1" w:rsidRDefault="00302B8D" w:rsidP="00EE7273">
            <w:pPr>
              <w:shd w:val="clear" w:color="auto" w:fill="FFFFFF"/>
              <w:rPr>
                <w:color w:val="000000"/>
                <w:spacing w:val="-4"/>
                <w:sz w:val="18"/>
                <w:szCs w:val="18"/>
                <w:lang w:val="fr-FR"/>
              </w:rPr>
            </w:pPr>
            <w:r w:rsidRPr="00302B8D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Comptes à payer</w:t>
            </w:r>
            <w:r w:rsidR="007752E9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br/>
            </w:r>
            <w:r w:rsidR="005F4DA4" w:rsidRPr="00A662B1">
              <w:rPr>
                <w:color w:val="000000"/>
                <w:spacing w:val="-4"/>
                <w:sz w:val="18"/>
                <w:szCs w:val="18"/>
                <w:lang w:val="fr-FR"/>
              </w:rPr>
              <w:t>Factures, relevés de cartes de crédit, demandes de paiement, pièces justificatives, comptes à payer des fournisseurs, chèques</w:t>
            </w:r>
            <w:r w:rsidR="00746CA5" w:rsidRPr="00A662B1">
              <w:rPr>
                <w:color w:val="000000"/>
                <w:spacing w:val="-4"/>
                <w:sz w:val="18"/>
                <w:szCs w:val="18"/>
                <w:lang w:val="fr-FR"/>
              </w:rPr>
              <w:t xml:space="preserve"> (encaissés, annulés, retournés, sans provision), registres et listes de chèques émis, talons de chèque, </w:t>
            </w:r>
            <w:r w:rsidR="00A662B1" w:rsidRPr="00A662B1">
              <w:rPr>
                <w:color w:val="000000"/>
                <w:spacing w:val="-4"/>
                <w:sz w:val="18"/>
                <w:szCs w:val="18"/>
                <w:lang w:val="fr-FR"/>
              </w:rPr>
              <w:t xml:space="preserve">petite caisse, rapports de dépenses </w:t>
            </w:r>
            <w:proofErr w:type="spellStart"/>
            <w:r w:rsidR="00A662B1" w:rsidRPr="00A662B1">
              <w:rPr>
                <w:color w:val="000000"/>
                <w:spacing w:val="-4"/>
                <w:sz w:val="18"/>
                <w:szCs w:val="18"/>
                <w:lang w:val="fr-FR"/>
              </w:rPr>
              <w:t>etc</w:t>
            </w:r>
            <w:proofErr w:type="spellEnd"/>
          </w:p>
          <w:p w14:paraId="4EEDB911" w14:textId="21AEDE6E" w:rsidR="007752E9" w:rsidRPr="007752E9" w:rsidRDefault="007752E9" w:rsidP="00EE7273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12" w14:textId="77777777" w:rsidR="00324449" w:rsidRDefault="00E06A85" w:rsidP="00EE7273">
            <w:pPr>
              <w:shd w:val="clear" w:color="auto" w:fill="FFFFFF"/>
            </w:pPr>
            <w:r w:rsidRPr="0004483C">
              <w:rPr>
                <w:smallCaps/>
                <w:color w:val="000000"/>
                <w:spacing w:val="-5"/>
                <w:sz w:val="20"/>
                <w:szCs w:val="24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13" w14:textId="02F11F16" w:rsidR="00324449" w:rsidRDefault="00B928B4" w:rsidP="00E06A85">
            <w:pPr>
              <w:pStyle w:val="Sansinterligne"/>
              <w:rPr>
                <w:iCs/>
                <w:sz w:val="18"/>
                <w:lang w:val="fr-FR"/>
              </w:rPr>
            </w:pPr>
            <w:r>
              <w:rPr>
                <w:iCs/>
                <w:sz w:val="18"/>
                <w:lang w:val="fr-FR"/>
              </w:rPr>
              <w:t>Conserver 5 ans</w:t>
            </w:r>
            <w:r w:rsidR="00E108AF">
              <w:rPr>
                <w:iCs/>
                <w:sz w:val="18"/>
                <w:lang w:val="fr-FR"/>
              </w:rPr>
              <w:t xml:space="preserve"> et détruire</w:t>
            </w:r>
          </w:p>
          <w:p w14:paraId="4A096AAC" w14:textId="77777777" w:rsidR="00D901E5" w:rsidRDefault="00D901E5" w:rsidP="00E06A85">
            <w:pPr>
              <w:pStyle w:val="Sansinterligne"/>
              <w:rPr>
                <w:iCs/>
                <w:sz w:val="18"/>
                <w:lang w:val="fr-FR"/>
              </w:rPr>
            </w:pPr>
          </w:p>
          <w:p w14:paraId="429B372D" w14:textId="51AFCD11" w:rsidR="00E108AF" w:rsidRPr="00B928B4" w:rsidRDefault="00E108AF" w:rsidP="00E06A85">
            <w:pPr>
              <w:pStyle w:val="Sansinterligne"/>
              <w:rPr>
                <w:iCs/>
                <w:sz w:val="18"/>
                <w:lang w:val="fr-FR"/>
              </w:rPr>
            </w:pPr>
            <w:r>
              <w:rPr>
                <w:iCs/>
                <w:sz w:val="18"/>
                <w:lang w:val="fr-FR"/>
              </w:rPr>
              <w:t>Ne garde</w:t>
            </w:r>
            <w:r w:rsidR="00981897">
              <w:rPr>
                <w:iCs/>
                <w:sz w:val="18"/>
                <w:lang w:val="fr-FR"/>
              </w:rPr>
              <w:t xml:space="preserve">r que les factures et </w:t>
            </w:r>
            <w:r>
              <w:rPr>
                <w:iCs/>
                <w:sz w:val="18"/>
                <w:lang w:val="fr-FR"/>
              </w:rPr>
              <w:t xml:space="preserve">les </w:t>
            </w:r>
            <w:r w:rsidR="003320C6">
              <w:rPr>
                <w:iCs/>
                <w:sz w:val="18"/>
                <w:lang w:val="fr-FR"/>
              </w:rPr>
              <w:t xml:space="preserve">pièces ayant un intérêt </w:t>
            </w:r>
            <w:proofErr w:type="gramStart"/>
            <w:r w:rsidR="003320C6">
              <w:rPr>
                <w:iCs/>
                <w:sz w:val="18"/>
                <w:lang w:val="fr-FR"/>
              </w:rPr>
              <w:t xml:space="preserve">patrimonial </w:t>
            </w:r>
            <w:r w:rsidR="00D901E5">
              <w:rPr>
                <w:iCs/>
                <w:sz w:val="18"/>
                <w:lang w:val="fr-FR"/>
              </w:rPr>
              <w:t xml:space="preserve"> (</w:t>
            </w:r>
            <w:proofErr w:type="gramEnd"/>
            <w:r w:rsidR="003320C6">
              <w:rPr>
                <w:iCs/>
                <w:sz w:val="18"/>
                <w:lang w:val="fr-FR"/>
              </w:rPr>
              <w:t xml:space="preserve">orgue, tableaux, sculptures, </w:t>
            </w:r>
            <w:r w:rsidR="00981897">
              <w:rPr>
                <w:iCs/>
                <w:sz w:val="18"/>
                <w:lang w:val="fr-FR"/>
              </w:rPr>
              <w:t>cloches, mobilier d’église)</w:t>
            </w:r>
          </w:p>
          <w:p w14:paraId="4EEDB914" w14:textId="77777777" w:rsidR="00E06A85" w:rsidRPr="00EE7273" w:rsidRDefault="00E06A85" w:rsidP="00EE7273">
            <w:pPr>
              <w:shd w:val="clear" w:color="auto" w:fill="FFFFFF"/>
              <w:rPr>
                <w:i/>
                <w:color w:val="000000"/>
                <w:spacing w:val="-5"/>
                <w:sz w:val="18"/>
                <w:szCs w:val="18"/>
                <w:lang w:val="fr-FR"/>
              </w:rPr>
            </w:pPr>
          </w:p>
          <w:p w14:paraId="4EEDB915" w14:textId="77777777" w:rsidR="00E06A85" w:rsidRPr="00EE7273" w:rsidRDefault="00E06A85" w:rsidP="00EE7273">
            <w:pPr>
              <w:shd w:val="clear" w:color="auto" w:fill="FFFFFF"/>
              <w:rPr>
                <w:i/>
              </w:rPr>
            </w:pPr>
          </w:p>
        </w:tc>
      </w:tr>
      <w:tr w:rsidR="00324449" w14:paraId="4EEDB91F" w14:textId="77777777" w:rsidTr="00470F33">
        <w:trPr>
          <w:trHeight w:hRule="exact" w:val="83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1A" w14:textId="6D86BECF" w:rsidR="00324449" w:rsidRPr="00DE52F9" w:rsidRDefault="00324449" w:rsidP="00EE7273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DE52F9">
              <w:rPr>
                <w:b/>
                <w:bCs/>
                <w:color w:val="000000"/>
                <w:spacing w:val="-6"/>
                <w:w w:val="121"/>
                <w:lang w:val="fr-FR"/>
              </w:rPr>
              <w:t>2</w:t>
            </w:r>
            <w:r w:rsidR="00E06A85" w:rsidRPr="00DE52F9">
              <w:rPr>
                <w:b/>
                <w:bCs/>
                <w:color w:val="000000"/>
                <w:spacing w:val="-6"/>
                <w:w w:val="121"/>
                <w:lang w:val="fr-FR"/>
              </w:rPr>
              <w:t>.</w:t>
            </w:r>
            <w:r w:rsidR="00F94534" w:rsidRPr="00DE52F9">
              <w:rPr>
                <w:b/>
                <w:bCs/>
                <w:color w:val="000000"/>
                <w:spacing w:val="-6"/>
                <w:w w:val="121"/>
                <w:lang w:val="fr-FR"/>
              </w:rPr>
              <w:t>5</w:t>
            </w:r>
          </w:p>
          <w:p w14:paraId="4EEDB91B" w14:textId="77777777" w:rsidR="00324449" w:rsidRDefault="00324449" w:rsidP="00EE7273">
            <w:pPr>
              <w:shd w:val="clear" w:color="auto" w:fill="FFFFFF"/>
            </w:pP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A51124" w14:textId="77777777" w:rsidR="00324449" w:rsidRPr="00F577D6" w:rsidRDefault="002F6CA4" w:rsidP="0054213A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4"/>
                <w:lang w:val="fr-FR"/>
              </w:rPr>
            </w:pPr>
            <w:r w:rsidRPr="00F577D6">
              <w:rPr>
                <w:b/>
                <w:bCs/>
                <w:color w:val="000000"/>
                <w:spacing w:val="-4"/>
                <w:lang w:val="fr-FR"/>
              </w:rPr>
              <w:t>Impôts et taxes</w:t>
            </w:r>
          </w:p>
          <w:p w14:paraId="1FE29D29" w14:textId="77777777" w:rsidR="0054213A" w:rsidRDefault="00FF5977" w:rsidP="0054213A">
            <w:pPr>
              <w:shd w:val="clear" w:color="auto" w:fill="FFFFFF"/>
              <w:spacing w:after="0" w:line="240" w:lineRule="auto"/>
              <w:rPr>
                <w:color w:val="000000"/>
                <w:spacing w:val="-4"/>
                <w:sz w:val="18"/>
                <w:szCs w:val="18"/>
                <w:lang w:val="fr-FR"/>
              </w:rPr>
            </w:pPr>
            <w:r w:rsidRPr="00FF5977">
              <w:rPr>
                <w:color w:val="000000"/>
                <w:spacing w:val="-4"/>
                <w:sz w:val="18"/>
                <w:szCs w:val="18"/>
                <w:lang w:val="fr-FR"/>
              </w:rPr>
              <w:t>TPS, TVQ, taxes municipales (taxe foncière) et la taxe scolaire</w:t>
            </w:r>
            <w:r w:rsidR="00F13B2B">
              <w:rPr>
                <w:color w:val="000000"/>
                <w:spacing w:val="-4"/>
                <w:sz w:val="18"/>
                <w:szCs w:val="18"/>
                <w:lang w:val="fr-FR"/>
              </w:rPr>
              <w:t>, taxes diocésaines</w:t>
            </w:r>
          </w:p>
          <w:p w14:paraId="4EEDB91C" w14:textId="6051BFBA" w:rsidR="005C128E" w:rsidRPr="00FF5977" w:rsidRDefault="005C128E" w:rsidP="0054213A">
            <w:pPr>
              <w:shd w:val="clear" w:color="auto" w:fill="FFFFFF"/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91D" w14:textId="0EFB44D8" w:rsidR="00324449" w:rsidRDefault="002F6CA4" w:rsidP="00EE7273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91E" w14:textId="02FAC500" w:rsidR="00324449" w:rsidRPr="00F13B2B" w:rsidRDefault="00F13B2B" w:rsidP="00E06A85">
            <w:pPr>
              <w:pStyle w:val="Sansinterligne"/>
              <w:rPr>
                <w:iCs/>
              </w:rPr>
            </w:pPr>
            <w:r>
              <w:rPr>
                <w:iCs/>
                <w:sz w:val="18"/>
                <w:lang w:val="fr-FR"/>
              </w:rPr>
              <w:t>Conser</w:t>
            </w:r>
            <w:r w:rsidR="00347350">
              <w:rPr>
                <w:iCs/>
                <w:sz w:val="18"/>
                <w:lang w:val="fr-FR"/>
              </w:rPr>
              <w:t>ver 5 ans et détruire</w:t>
            </w:r>
          </w:p>
        </w:tc>
      </w:tr>
      <w:tr w:rsidR="00324449" w14:paraId="4EEDB924" w14:textId="77777777" w:rsidTr="00470F33">
        <w:trPr>
          <w:trHeight w:hRule="exact" w:val="51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DB920" w14:textId="3FBE5DEF" w:rsidR="00324449" w:rsidRPr="00FA3F4A" w:rsidRDefault="00E06A85" w:rsidP="00EE7273">
            <w:pPr>
              <w:shd w:val="clear" w:color="auto" w:fill="FFFFFF"/>
              <w:rPr>
                <w:b/>
                <w:bCs/>
              </w:rPr>
            </w:pPr>
            <w:r w:rsidRPr="00DE52F9">
              <w:rPr>
                <w:b/>
                <w:bCs/>
                <w:color w:val="000000"/>
                <w:spacing w:val="-14"/>
                <w:lang w:val="fr-FR"/>
              </w:rPr>
              <w:t>2.</w:t>
            </w:r>
            <w:r w:rsidR="00FA3F4A" w:rsidRPr="00DE52F9">
              <w:rPr>
                <w:b/>
                <w:bCs/>
                <w:color w:val="000000"/>
                <w:spacing w:val="-14"/>
                <w:lang w:val="fr-FR"/>
              </w:rPr>
              <w:t xml:space="preserve"> 6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A1878" w14:textId="77777777" w:rsidR="00324449" w:rsidRPr="00F577D6" w:rsidRDefault="005C128E" w:rsidP="00FD541D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5"/>
                <w:lang w:val="fr-FR"/>
              </w:rPr>
            </w:pPr>
            <w:r w:rsidRPr="00F577D6">
              <w:rPr>
                <w:b/>
                <w:bCs/>
                <w:color w:val="000000"/>
                <w:spacing w:val="-5"/>
                <w:lang w:val="fr-FR"/>
              </w:rPr>
              <w:t>Services et opérations bancaires</w:t>
            </w:r>
          </w:p>
          <w:p w14:paraId="10D5756C" w14:textId="7B6C8D19" w:rsidR="00FD541D" w:rsidRPr="00461A21" w:rsidRDefault="00FD541D" w:rsidP="00FD541D">
            <w:pPr>
              <w:shd w:val="clear" w:color="auto" w:fill="FFFFFF"/>
              <w:spacing w:after="0" w:line="240" w:lineRule="auto"/>
              <w:rPr>
                <w:color w:val="000000"/>
                <w:spacing w:val="-5"/>
                <w:sz w:val="18"/>
                <w:szCs w:val="18"/>
                <w:lang w:val="fr-FR"/>
              </w:rPr>
            </w:pPr>
            <w:r w:rsidRPr="00461A21">
              <w:rPr>
                <w:color w:val="000000"/>
                <w:spacing w:val="-5"/>
                <w:sz w:val="18"/>
                <w:szCs w:val="18"/>
                <w:lang w:val="fr-FR"/>
              </w:rPr>
              <w:t>(Emprunts, placements, garanties)</w:t>
            </w:r>
          </w:p>
          <w:p w14:paraId="513AE19E" w14:textId="77777777" w:rsidR="00FD541D" w:rsidRDefault="00FD541D" w:rsidP="00EE7273">
            <w:pPr>
              <w:shd w:val="clear" w:color="auto" w:fill="FFFFFF"/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</w:pPr>
          </w:p>
          <w:p w14:paraId="4EEDB921" w14:textId="3085DA63" w:rsidR="00C855CE" w:rsidRPr="005C128E" w:rsidRDefault="00C855CE" w:rsidP="00EE727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DB922" w14:textId="6AD6A2AC" w:rsidR="00324449" w:rsidRDefault="00324449" w:rsidP="00EE7273">
            <w:pPr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DB923" w14:textId="1EF9A90A" w:rsidR="00324449" w:rsidRPr="00EE7273" w:rsidRDefault="00324449" w:rsidP="00EE7273">
            <w:pPr>
              <w:shd w:val="clear" w:color="auto" w:fill="FFFFFF"/>
              <w:rPr>
                <w:i/>
              </w:rPr>
            </w:pPr>
          </w:p>
        </w:tc>
      </w:tr>
      <w:tr w:rsidR="00324449" w14:paraId="4EEDB929" w14:textId="77777777" w:rsidTr="0098142B">
        <w:trPr>
          <w:trHeight w:hRule="exact" w:val="128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25" w14:textId="72270CDF" w:rsidR="00324449" w:rsidRPr="00B8214A" w:rsidRDefault="00324449" w:rsidP="00EE7273">
            <w:pPr>
              <w:shd w:val="clear" w:color="auto" w:fill="FFFFFF"/>
            </w:pPr>
            <w:r w:rsidRPr="00B8214A">
              <w:rPr>
                <w:color w:val="000000"/>
                <w:sz w:val="18"/>
                <w:szCs w:val="18"/>
                <w:lang w:val="fr-FR"/>
              </w:rPr>
              <w:t>2</w:t>
            </w:r>
            <w:r w:rsidR="00E06A85" w:rsidRPr="00B8214A">
              <w:rPr>
                <w:color w:val="000000"/>
                <w:sz w:val="18"/>
                <w:szCs w:val="18"/>
                <w:lang w:val="fr-FR"/>
              </w:rPr>
              <w:t>.</w:t>
            </w:r>
            <w:r w:rsidR="00072F7A" w:rsidRPr="00B8214A">
              <w:rPr>
                <w:color w:val="000000"/>
                <w:sz w:val="18"/>
                <w:szCs w:val="18"/>
                <w:lang w:val="fr-FR"/>
              </w:rPr>
              <w:t>6.1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B6625" w14:textId="77777777" w:rsidR="00324449" w:rsidRDefault="00072F7A" w:rsidP="00355DFC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10"/>
                <w:sz w:val="18"/>
                <w:szCs w:val="19"/>
                <w:lang w:val="fr-FR"/>
              </w:rPr>
            </w:pPr>
            <w:r>
              <w:rPr>
                <w:b/>
                <w:bCs/>
                <w:color w:val="000000"/>
                <w:spacing w:val="-10"/>
                <w:sz w:val="18"/>
                <w:szCs w:val="19"/>
                <w:lang w:val="fr-FR"/>
              </w:rPr>
              <w:t>Opérations bancaires</w:t>
            </w:r>
          </w:p>
          <w:p w14:paraId="11807548" w14:textId="77777777" w:rsidR="00DD1330" w:rsidRDefault="00DD1330" w:rsidP="00355DFC">
            <w:pPr>
              <w:shd w:val="clear" w:color="auto" w:fill="FFFFFF"/>
              <w:spacing w:after="0" w:line="240" w:lineRule="auto"/>
              <w:rPr>
                <w:color w:val="000000"/>
                <w:spacing w:val="-10"/>
                <w:sz w:val="18"/>
                <w:szCs w:val="19"/>
                <w:lang w:val="fr-FR"/>
              </w:rPr>
            </w:pPr>
            <w:r>
              <w:rPr>
                <w:color w:val="000000"/>
                <w:spacing w:val="-10"/>
                <w:sz w:val="18"/>
                <w:szCs w:val="19"/>
                <w:lang w:val="fr-FR"/>
              </w:rPr>
              <w:t>Relevés de comptes, conciliations bancaires</w:t>
            </w:r>
            <w:r w:rsidR="00B341A3">
              <w:rPr>
                <w:color w:val="000000"/>
                <w:spacing w:val="-10"/>
                <w:sz w:val="18"/>
                <w:szCs w:val="19"/>
                <w:lang w:val="fr-FR"/>
              </w:rPr>
              <w:t>, bordereaux de dépôts, état des liquidités etc.</w:t>
            </w:r>
          </w:p>
          <w:p w14:paraId="19D492E5" w14:textId="77777777" w:rsidR="00B341A3" w:rsidRDefault="00A76B4B" w:rsidP="00355DFC">
            <w:pPr>
              <w:shd w:val="clear" w:color="auto" w:fill="FFFFFF"/>
              <w:spacing w:after="0" w:line="240" w:lineRule="auto"/>
              <w:rPr>
                <w:color w:val="000000"/>
                <w:spacing w:val="-10"/>
                <w:sz w:val="18"/>
                <w:szCs w:val="19"/>
                <w:lang w:val="fr-FR"/>
              </w:rPr>
            </w:pPr>
            <w:r>
              <w:rPr>
                <w:color w:val="000000"/>
                <w:spacing w:val="-10"/>
                <w:sz w:val="18"/>
                <w:szCs w:val="19"/>
                <w:lang w:val="fr-FR"/>
              </w:rPr>
              <w:t>Listes des comptes bancaires</w:t>
            </w:r>
          </w:p>
          <w:p w14:paraId="4EEDB926" w14:textId="01936D94" w:rsidR="00A76B4B" w:rsidRPr="00DD1330" w:rsidRDefault="00A76B4B" w:rsidP="00355DFC">
            <w:pPr>
              <w:shd w:val="clear" w:color="auto" w:fill="FFFFFF"/>
              <w:spacing w:after="0" w:line="240" w:lineRule="auto"/>
              <w:rPr>
                <w:sz w:val="18"/>
              </w:rPr>
            </w:pPr>
            <w:r>
              <w:rPr>
                <w:color w:val="000000"/>
                <w:spacing w:val="-10"/>
                <w:sz w:val="18"/>
                <w:szCs w:val="19"/>
                <w:lang w:val="fr-FR"/>
              </w:rPr>
              <w:t>Classer les contrats de services bancaires à 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27" w14:textId="77777777" w:rsidR="00324449" w:rsidRDefault="00324449" w:rsidP="00EE7273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638DA" w14:textId="77777777" w:rsidR="00025461" w:rsidRDefault="00E06A85" w:rsidP="00025461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DD1330">
              <w:rPr>
                <w:iCs/>
                <w:sz w:val="18"/>
              </w:rPr>
              <w:t>Conserver</w:t>
            </w:r>
            <w:r w:rsidR="00DD1330" w:rsidRPr="00DD1330">
              <w:rPr>
                <w:iCs/>
                <w:sz w:val="18"/>
              </w:rPr>
              <w:t xml:space="preserve"> 5</w:t>
            </w:r>
            <w:r w:rsidRPr="00DD1330">
              <w:rPr>
                <w:iCs/>
                <w:sz w:val="18"/>
              </w:rPr>
              <w:t xml:space="preserve"> ans et détruire</w:t>
            </w:r>
          </w:p>
          <w:p w14:paraId="6CDC0601" w14:textId="77777777" w:rsidR="00025461" w:rsidRDefault="00025461" w:rsidP="00025461">
            <w:pPr>
              <w:shd w:val="clear" w:color="auto" w:fill="FFFFFF"/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Loi sur l’administration fiscale</w:t>
            </w:r>
            <w:r w:rsidR="008A6D63">
              <w:rPr>
                <w:i/>
                <w:sz w:val="18"/>
              </w:rPr>
              <w:t xml:space="preserve"> no 35.1</w:t>
            </w:r>
          </w:p>
          <w:p w14:paraId="4EEDB928" w14:textId="5DFEC70A" w:rsidR="008A6D63" w:rsidRPr="00025461" w:rsidRDefault="008A6D63" w:rsidP="00025461">
            <w:pPr>
              <w:shd w:val="clear" w:color="auto" w:fill="FFFFFF"/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Loi sur l’impôt sur le revenu no 5800</w:t>
            </w:r>
          </w:p>
        </w:tc>
      </w:tr>
      <w:tr w:rsidR="00324449" w14:paraId="4EEDB92E" w14:textId="77777777" w:rsidTr="00470F33">
        <w:trPr>
          <w:trHeight w:hRule="exact" w:val="155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2A" w14:textId="3C3AAE3D" w:rsidR="00324449" w:rsidRPr="00B8214A" w:rsidRDefault="0077247D" w:rsidP="00EE7273">
            <w:pPr>
              <w:shd w:val="clear" w:color="auto" w:fill="FFFFFF"/>
              <w:rPr>
                <w:sz w:val="18"/>
              </w:rPr>
            </w:pPr>
            <w:r w:rsidRPr="00B8214A">
              <w:rPr>
                <w:sz w:val="18"/>
                <w:szCs w:val="18"/>
              </w:rPr>
              <w:lastRenderedPageBreak/>
              <w:t>2.6.2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33114" w14:textId="77777777" w:rsidR="00082EBC" w:rsidRDefault="00082EBC" w:rsidP="00082EBC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</w:rPr>
            </w:pPr>
            <w:r w:rsidRPr="00082EBC">
              <w:rPr>
                <w:b/>
                <w:bCs/>
                <w:sz w:val="18"/>
              </w:rPr>
              <w:t>Emprunts et placements</w:t>
            </w:r>
          </w:p>
          <w:p w14:paraId="4EEDB92B" w14:textId="0C313670" w:rsidR="00082EBC" w:rsidRPr="00082EBC" w:rsidRDefault="00082EBC" w:rsidP="00082EBC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2C" w14:textId="627760E5" w:rsidR="00324449" w:rsidRDefault="000B5DEB" w:rsidP="00EE7273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8"/>
                <w:szCs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34974" w14:textId="77777777" w:rsidR="00324449" w:rsidRDefault="000B5DEB" w:rsidP="00E06A85">
            <w:pPr>
              <w:pStyle w:val="Sansinterligne"/>
              <w:rPr>
                <w:spacing w:val="-5"/>
                <w:sz w:val="18"/>
                <w:lang w:val="fr-FR"/>
              </w:rPr>
            </w:pPr>
            <w:r>
              <w:rPr>
                <w:spacing w:val="-5"/>
                <w:sz w:val="18"/>
                <w:lang w:val="fr-FR"/>
              </w:rPr>
              <w:t xml:space="preserve">Conserver </w:t>
            </w:r>
            <w:r w:rsidR="007916CB">
              <w:rPr>
                <w:spacing w:val="-5"/>
                <w:sz w:val="18"/>
                <w:lang w:val="fr-FR"/>
              </w:rPr>
              <w:t>6 ans et détruire</w:t>
            </w:r>
          </w:p>
          <w:p w14:paraId="08C73D21" w14:textId="77777777" w:rsidR="00032415" w:rsidRDefault="00032415" w:rsidP="00E06A85">
            <w:pPr>
              <w:pStyle w:val="Sansinterligne"/>
              <w:rPr>
                <w:spacing w:val="-5"/>
                <w:sz w:val="18"/>
                <w:lang w:val="fr-FR"/>
              </w:rPr>
            </w:pPr>
          </w:p>
          <w:p w14:paraId="16700904" w14:textId="77777777" w:rsidR="00AE44B2" w:rsidRDefault="007916CB" w:rsidP="00E06A85">
            <w:pPr>
              <w:pStyle w:val="Sansinterligne"/>
              <w:rPr>
                <w:spacing w:val="-5"/>
                <w:sz w:val="18"/>
                <w:lang w:val="fr-FR"/>
              </w:rPr>
            </w:pPr>
            <w:r>
              <w:rPr>
                <w:spacing w:val="-5"/>
                <w:sz w:val="18"/>
                <w:lang w:val="fr-FR"/>
              </w:rPr>
              <w:t>Conserver pour la durée de l’emprunt</w:t>
            </w:r>
            <w:r w:rsidR="00AE44B2">
              <w:rPr>
                <w:spacing w:val="-5"/>
                <w:sz w:val="18"/>
                <w:lang w:val="fr-FR"/>
              </w:rPr>
              <w:t xml:space="preserve"> ou jusqu’</w:t>
            </w:r>
            <w:r w:rsidR="00032415">
              <w:rPr>
                <w:spacing w:val="-5"/>
                <w:sz w:val="18"/>
                <w:lang w:val="fr-FR"/>
              </w:rPr>
              <w:t>à l’encaissement</w:t>
            </w:r>
            <w:r w:rsidR="00FB6BEB">
              <w:rPr>
                <w:spacing w:val="-5"/>
                <w:sz w:val="18"/>
                <w:lang w:val="fr-FR"/>
              </w:rPr>
              <w:t>.</w:t>
            </w:r>
          </w:p>
          <w:p w14:paraId="4EEDB92D" w14:textId="6146A57D" w:rsidR="00FB6BEB" w:rsidRPr="00AE44B2" w:rsidRDefault="00FB6BEB" w:rsidP="00E06A85">
            <w:pPr>
              <w:pStyle w:val="Sansinterligne"/>
              <w:rPr>
                <w:spacing w:val="-5"/>
                <w:sz w:val="18"/>
                <w:lang w:val="fr-FR"/>
              </w:rPr>
            </w:pPr>
            <w:r>
              <w:rPr>
                <w:spacing w:val="-5"/>
                <w:sz w:val="18"/>
                <w:lang w:val="fr-FR"/>
              </w:rPr>
              <w:t>Conserver pour la durée du p</w:t>
            </w:r>
            <w:r w:rsidR="006367A4">
              <w:rPr>
                <w:spacing w:val="-5"/>
                <w:sz w:val="18"/>
                <w:lang w:val="fr-FR"/>
              </w:rPr>
              <w:t>lacement</w:t>
            </w:r>
          </w:p>
        </w:tc>
      </w:tr>
      <w:tr w:rsidR="0004483C" w14:paraId="4EEDB93B" w14:textId="77777777" w:rsidTr="00470F33">
        <w:trPr>
          <w:trHeight w:hRule="exact" w:val="941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37" w14:textId="17D8F0EB" w:rsidR="0004483C" w:rsidRPr="005C55CF" w:rsidRDefault="0004483C" w:rsidP="00EE7273">
            <w:pPr>
              <w:shd w:val="clear" w:color="auto" w:fill="FFFFFF"/>
              <w:ind w:left="34"/>
              <w:rPr>
                <w:sz w:val="18"/>
                <w:szCs w:val="14"/>
              </w:rPr>
            </w:pPr>
            <w:r w:rsidRPr="00DE52F9">
              <w:rPr>
                <w:b/>
                <w:color w:val="000000"/>
                <w:spacing w:val="-10"/>
                <w:w w:val="121"/>
                <w:szCs w:val="18"/>
                <w:lang w:val="fr-FR"/>
              </w:rPr>
              <w:t>2.</w:t>
            </w:r>
            <w:r w:rsidR="005C55CF" w:rsidRPr="00DE52F9">
              <w:rPr>
                <w:b/>
                <w:color w:val="000000"/>
                <w:spacing w:val="-10"/>
                <w:w w:val="121"/>
                <w:szCs w:val="18"/>
                <w:lang w:val="fr-FR"/>
              </w:rPr>
              <w:t>7</w:t>
            </w:r>
            <w:r w:rsidRPr="00DE52F9">
              <w:rPr>
                <w:b/>
                <w:color w:val="000000"/>
                <w:spacing w:val="-10"/>
                <w:w w:val="121"/>
                <w:szCs w:val="18"/>
                <w:lang w:val="fr-FR"/>
              </w:rPr>
              <w:t xml:space="preserve">  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CF2EF7A" w14:textId="77777777" w:rsidR="0004483C" w:rsidRPr="00F577D6" w:rsidRDefault="005C55CF" w:rsidP="008A487B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2"/>
                <w:lang w:val="fr-FR"/>
              </w:rPr>
            </w:pPr>
            <w:r w:rsidRPr="00F577D6">
              <w:rPr>
                <w:b/>
                <w:bCs/>
                <w:color w:val="000000"/>
                <w:spacing w:val="-2"/>
                <w:lang w:val="fr-FR"/>
              </w:rPr>
              <w:t>Salaires</w:t>
            </w:r>
          </w:p>
          <w:p w14:paraId="4EEDB938" w14:textId="71A36C95" w:rsidR="008A487B" w:rsidRPr="008A487B" w:rsidRDefault="00B33A8A" w:rsidP="008A487B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2"/>
                <w:sz w:val="18"/>
                <w:szCs w:val="18"/>
                <w:lang w:val="fr-FR"/>
              </w:rPr>
              <w:t>Paies, T4, TP4, T4A</w:t>
            </w:r>
            <w:r w:rsidR="00710459">
              <w:rPr>
                <w:color w:val="000000"/>
                <w:spacing w:val="-2"/>
                <w:sz w:val="18"/>
                <w:szCs w:val="18"/>
                <w:lang w:val="fr-FR"/>
              </w:rPr>
              <w:t>, contrôle des congés maladie, feuilles de temps</w:t>
            </w:r>
            <w:r w:rsidR="002A7DB5">
              <w:rPr>
                <w:color w:val="000000"/>
                <w:spacing w:val="-2"/>
                <w:sz w:val="18"/>
                <w:szCs w:val="18"/>
                <w:lang w:val="fr-FR"/>
              </w:rPr>
              <w:t>, déductions salariales, relevé d’emploi etc.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EDB939" w14:textId="1723A38F" w:rsidR="0004483C" w:rsidRPr="0004483C" w:rsidRDefault="0004483C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3A" w14:textId="77777777" w:rsidR="0004483C" w:rsidRPr="008900D4" w:rsidRDefault="0004483C" w:rsidP="00EE7273">
            <w:pPr>
              <w:shd w:val="clear" w:color="auto" w:fill="FFFFFF"/>
              <w:rPr>
                <w:i/>
              </w:rPr>
            </w:pPr>
          </w:p>
        </w:tc>
      </w:tr>
      <w:tr w:rsidR="0004483C" w14:paraId="4EEDB940" w14:textId="77777777" w:rsidTr="00470F33">
        <w:trPr>
          <w:trHeight w:hRule="exact" w:val="1046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3C" w14:textId="7BF865C8" w:rsidR="0004483C" w:rsidRPr="00B8214A" w:rsidRDefault="008900D4" w:rsidP="00EE7273">
            <w:pPr>
              <w:shd w:val="clear" w:color="auto" w:fill="FFFFFF"/>
              <w:ind w:left="5"/>
              <w:rPr>
                <w:bCs/>
                <w:sz w:val="18"/>
                <w:szCs w:val="14"/>
              </w:rPr>
            </w:pPr>
            <w:r w:rsidRPr="00B8214A">
              <w:rPr>
                <w:bCs/>
                <w:color w:val="000000"/>
                <w:spacing w:val="-9"/>
                <w:w w:val="124"/>
                <w:sz w:val="18"/>
                <w:szCs w:val="14"/>
                <w:lang w:val="fr-FR"/>
              </w:rPr>
              <w:t>2.</w:t>
            </w:r>
            <w:r w:rsidR="008A487B" w:rsidRPr="00B8214A">
              <w:rPr>
                <w:bCs/>
                <w:color w:val="000000"/>
                <w:spacing w:val="-9"/>
                <w:w w:val="124"/>
                <w:sz w:val="18"/>
                <w:szCs w:val="14"/>
                <w:lang w:val="fr-FR"/>
              </w:rPr>
              <w:t>7.1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DE3EF" w14:textId="77777777" w:rsidR="0004483C" w:rsidRDefault="005365A2" w:rsidP="005F2256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F84516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Contrôle du temps de travail et des salaires payés</w:t>
            </w:r>
          </w:p>
          <w:p w14:paraId="15D80921" w14:textId="77777777" w:rsidR="005F2256" w:rsidRDefault="005F2256" w:rsidP="005F2256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Feuilles de temps</w:t>
            </w:r>
          </w:p>
          <w:p w14:paraId="4EEDB93D" w14:textId="33858DB8" w:rsidR="008D3157" w:rsidRPr="005F2256" w:rsidRDefault="009A3287" w:rsidP="005F225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*</w:t>
            </w:r>
            <w:r w:rsidR="008D3157">
              <w:rPr>
                <w:color w:val="000000"/>
                <w:spacing w:val="-3"/>
                <w:sz w:val="18"/>
                <w:szCs w:val="18"/>
                <w:lang w:val="fr-FR"/>
              </w:rPr>
              <w:t>Journaux de paie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3E" w14:textId="32D56683" w:rsidR="0004483C" w:rsidRPr="0004483C" w:rsidRDefault="00F84516" w:rsidP="0004483C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760D7" w14:textId="77777777" w:rsidR="008D3157" w:rsidRDefault="0004483C" w:rsidP="008900D4">
            <w:pPr>
              <w:pStyle w:val="Sansinterligne"/>
              <w:rPr>
                <w:i/>
                <w:spacing w:val="1"/>
                <w:sz w:val="18"/>
                <w:lang w:val="fr-FR"/>
              </w:rPr>
            </w:pPr>
            <w:r w:rsidRPr="00EE7273">
              <w:rPr>
                <w:i/>
                <w:spacing w:val="1"/>
                <w:sz w:val="18"/>
                <w:lang w:val="fr-FR"/>
              </w:rPr>
              <w:t xml:space="preserve"> </w:t>
            </w:r>
          </w:p>
          <w:p w14:paraId="05ADD136" w14:textId="77777777" w:rsidR="0004483C" w:rsidRDefault="00761BAB" w:rsidP="008900D4">
            <w:pPr>
              <w:pStyle w:val="Sansinterligne"/>
              <w:rPr>
                <w:spacing w:val="-1"/>
                <w:sz w:val="18"/>
                <w:lang w:val="fr-FR"/>
              </w:rPr>
            </w:pPr>
            <w:r>
              <w:rPr>
                <w:spacing w:val="-1"/>
                <w:sz w:val="18"/>
                <w:lang w:val="fr-FR"/>
              </w:rPr>
              <w:t>Conserver 5 ans et détruire</w:t>
            </w:r>
            <w:r w:rsidR="0004483C" w:rsidRPr="00761BAB">
              <w:rPr>
                <w:spacing w:val="-1"/>
                <w:sz w:val="18"/>
                <w:lang w:val="fr-FR"/>
              </w:rPr>
              <w:t xml:space="preserve"> </w:t>
            </w:r>
          </w:p>
          <w:p w14:paraId="6897B44E" w14:textId="259A98B9" w:rsidR="008D3157" w:rsidRDefault="009A3287" w:rsidP="008900D4">
            <w:pPr>
              <w:pStyle w:val="Sansinterligne"/>
              <w:rPr>
                <w:spacing w:val="-1"/>
                <w:sz w:val="18"/>
                <w:lang w:val="fr-FR"/>
              </w:rPr>
            </w:pPr>
            <w:r>
              <w:rPr>
                <w:spacing w:val="-1"/>
                <w:sz w:val="18"/>
                <w:lang w:val="fr-FR"/>
              </w:rPr>
              <w:t>*</w:t>
            </w:r>
            <w:r w:rsidR="008D3157">
              <w:rPr>
                <w:spacing w:val="-1"/>
                <w:sz w:val="18"/>
                <w:lang w:val="fr-FR"/>
              </w:rPr>
              <w:t>Conserver 75 ans</w:t>
            </w:r>
            <w:r w:rsidR="00B504A1">
              <w:rPr>
                <w:spacing w:val="-1"/>
                <w:sz w:val="18"/>
                <w:lang w:val="fr-FR"/>
              </w:rPr>
              <w:t xml:space="preserve"> et détruire</w:t>
            </w:r>
          </w:p>
          <w:p w14:paraId="4EEDB93F" w14:textId="60122796" w:rsidR="00B504A1" w:rsidRPr="00B504A1" w:rsidRDefault="00B504A1" w:rsidP="008900D4">
            <w:pPr>
              <w:pStyle w:val="Sansinterligne"/>
              <w:rPr>
                <w:i/>
                <w:iCs/>
                <w:spacing w:val="-3"/>
                <w:lang w:val="fr-FR"/>
              </w:rPr>
            </w:pPr>
            <w:r>
              <w:rPr>
                <w:i/>
                <w:iCs/>
                <w:spacing w:val="-1"/>
                <w:sz w:val="18"/>
                <w:lang w:val="fr-FR"/>
              </w:rPr>
              <w:t>Loi sur l’assurance emploi</w:t>
            </w:r>
            <w:r w:rsidR="009A3287">
              <w:rPr>
                <w:i/>
                <w:iCs/>
                <w:spacing w:val="-1"/>
                <w:sz w:val="18"/>
                <w:lang w:val="fr-FR"/>
              </w:rPr>
              <w:t xml:space="preserve"> no 87.3 </w:t>
            </w:r>
          </w:p>
        </w:tc>
      </w:tr>
      <w:tr w:rsidR="0004483C" w14:paraId="4EEDB94A" w14:textId="77777777" w:rsidTr="00470F33">
        <w:trPr>
          <w:trHeight w:hRule="exact" w:val="955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45" w14:textId="2B23D25C" w:rsidR="0004483C" w:rsidRPr="00B8214A" w:rsidRDefault="0004483C" w:rsidP="00EE7273">
            <w:pPr>
              <w:shd w:val="clear" w:color="auto" w:fill="FFFFFF"/>
              <w:ind w:left="24"/>
              <w:rPr>
                <w:bCs/>
              </w:rPr>
            </w:pPr>
            <w:r w:rsidRPr="00B8214A">
              <w:rPr>
                <w:bCs/>
                <w:color w:val="000000"/>
                <w:spacing w:val="-6"/>
                <w:sz w:val="18"/>
                <w:szCs w:val="18"/>
                <w:lang w:val="fr-FR"/>
              </w:rPr>
              <w:t>2.</w:t>
            </w:r>
            <w:r w:rsidR="00C40BA0" w:rsidRPr="00B8214A">
              <w:rPr>
                <w:bCs/>
                <w:color w:val="000000"/>
                <w:spacing w:val="-6"/>
                <w:sz w:val="18"/>
                <w:szCs w:val="18"/>
                <w:lang w:val="fr-FR"/>
              </w:rPr>
              <w:t>7.2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ED8F2" w14:textId="77777777" w:rsidR="0004483C" w:rsidRDefault="006C40CE" w:rsidP="00FC7079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6C40CE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Déductions à la source</w:t>
            </w:r>
          </w:p>
          <w:p w14:paraId="1ABE0E9A" w14:textId="77777777" w:rsidR="00FC7079" w:rsidRDefault="00CC2217" w:rsidP="00FC707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Avantages sociaux, assurances personnes et impôt</w:t>
            </w:r>
          </w:p>
          <w:p w14:paraId="4EEDB946" w14:textId="00063432" w:rsidR="00017B13" w:rsidRPr="00FC7079" w:rsidRDefault="00017B13" w:rsidP="00FC7079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Sommaire des T4, TP4, relevé 1, sommaire de la paie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47" w14:textId="77777777" w:rsidR="0004483C" w:rsidRPr="0004483C" w:rsidRDefault="0004483C" w:rsidP="00EE7273">
            <w:pPr>
              <w:shd w:val="clear" w:color="auto" w:fill="FFFFFF"/>
              <w:rPr>
                <w:sz w:val="18"/>
              </w:rPr>
            </w:pPr>
            <w:r w:rsidRPr="0004483C">
              <w:rPr>
                <w:color w:val="000000"/>
                <w:spacing w:val="4"/>
                <w:sz w:val="18"/>
                <w:szCs w:val="18"/>
                <w:lang w:val="fr-FR"/>
              </w:rPr>
              <w:t xml:space="preserve">D    </w:t>
            </w:r>
          </w:p>
          <w:p w14:paraId="4EEDB948" w14:textId="11B62FAB" w:rsidR="0004483C" w:rsidRPr="0004483C" w:rsidRDefault="0004483C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49" w14:textId="0C09F265" w:rsidR="0004483C" w:rsidRPr="006C40CE" w:rsidRDefault="006C40CE" w:rsidP="001C65F7">
            <w:pPr>
              <w:shd w:val="clear" w:color="auto" w:fill="FFFFFF"/>
              <w:spacing w:line="182" w:lineRule="exact"/>
              <w:ind w:firstLine="10"/>
              <w:rPr>
                <w:iCs/>
              </w:rPr>
            </w:pPr>
            <w:r w:rsidRPr="006C40CE">
              <w:rPr>
                <w:iCs/>
                <w:color w:val="000000"/>
                <w:spacing w:val="-3"/>
                <w:sz w:val="18"/>
                <w:szCs w:val="18"/>
                <w:lang w:val="fr-FR"/>
              </w:rPr>
              <w:t>Conserver 5 ans et détruire</w:t>
            </w:r>
          </w:p>
        </w:tc>
      </w:tr>
      <w:tr w:rsidR="0004483C" w14:paraId="4EEDB94F" w14:textId="77777777" w:rsidTr="00470F33">
        <w:trPr>
          <w:trHeight w:hRule="exact" w:val="1267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4B" w14:textId="5F8F1DAB" w:rsidR="0004483C" w:rsidRPr="00B8214A" w:rsidRDefault="001637FE" w:rsidP="00EE7273">
            <w:pPr>
              <w:shd w:val="clear" w:color="auto" w:fill="FFFFFF"/>
              <w:ind w:left="24"/>
              <w:rPr>
                <w:bCs/>
              </w:rPr>
            </w:pPr>
            <w:r w:rsidRPr="00B8214A">
              <w:rPr>
                <w:bCs/>
                <w:sz w:val="18"/>
                <w:szCs w:val="18"/>
              </w:rPr>
              <w:t>2.7.3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3EA16" w14:textId="48C764DF" w:rsidR="0004483C" w:rsidRDefault="001637FE" w:rsidP="001637FE">
            <w:pPr>
              <w:shd w:val="clear" w:color="auto" w:fill="FFFFFF"/>
              <w:spacing w:after="0" w:line="240" w:lineRule="auto"/>
              <w:ind w:right="136" w:firstLine="11"/>
              <w:rPr>
                <w:b/>
                <w:bCs/>
                <w:sz w:val="18"/>
                <w:szCs w:val="18"/>
              </w:rPr>
            </w:pPr>
            <w:r w:rsidRPr="001637FE">
              <w:rPr>
                <w:b/>
                <w:bCs/>
                <w:sz w:val="18"/>
                <w:szCs w:val="18"/>
              </w:rPr>
              <w:t>Honoraires</w:t>
            </w:r>
            <w:r w:rsidR="00DC4345">
              <w:rPr>
                <w:b/>
                <w:bCs/>
                <w:sz w:val="18"/>
                <w:szCs w:val="18"/>
              </w:rPr>
              <w:t xml:space="preserve"> casuel</w:t>
            </w:r>
          </w:p>
          <w:p w14:paraId="4EEDB94C" w14:textId="4C84FD99" w:rsidR="00793265" w:rsidRPr="00793265" w:rsidRDefault="00793265" w:rsidP="001637FE">
            <w:pPr>
              <w:shd w:val="clear" w:color="auto" w:fill="FFFFFF"/>
              <w:spacing w:after="0" w:line="240" w:lineRule="auto"/>
              <w:ind w:right="136"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Revenu du curé qui est fortuite et aléatoire pr</w:t>
            </w:r>
            <w:r w:rsidR="002B4419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venant des messes célébrées, des mariages, des funérailles</w:t>
            </w:r>
            <w:r w:rsidR="002B4419">
              <w:rPr>
                <w:sz w:val="18"/>
                <w:szCs w:val="18"/>
              </w:rPr>
              <w:t xml:space="preserve">, </w:t>
            </w:r>
            <w:r w:rsidR="00F03BE1">
              <w:rPr>
                <w:sz w:val="18"/>
                <w:szCs w:val="18"/>
              </w:rPr>
              <w:t>des anniversaires de mariage,</w:t>
            </w:r>
            <w:r w:rsidR="00A0212B">
              <w:rPr>
                <w:sz w:val="18"/>
                <w:szCs w:val="18"/>
              </w:rPr>
              <w:t xml:space="preserve"> derniers adieux, mises en terre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4D" w14:textId="7F39256F" w:rsidR="0004483C" w:rsidRPr="0004483C" w:rsidRDefault="00DE119E" w:rsidP="00EE727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4E" w14:textId="000B46D5" w:rsidR="0004483C" w:rsidRPr="00DE119E" w:rsidRDefault="00C81CE4" w:rsidP="001C65F7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5 ans et détruire</w:t>
            </w:r>
          </w:p>
        </w:tc>
      </w:tr>
      <w:tr w:rsidR="0004483C" w14:paraId="4EEDB954" w14:textId="77777777" w:rsidTr="00470F33">
        <w:trPr>
          <w:trHeight w:hRule="exact" w:val="298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50" w14:textId="33B1FB2E" w:rsidR="0004483C" w:rsidRPr="00BC2B9B" w:rsidRDefault="00BC2B9B" w:rsidP="00EE7273">
            <w:pPr>
              <w:shd w:val="clear" w:color="auto" w:fill="FFFFFF"/>
              <w:ind w:left="24"/>
              <w:rPr>
                <w:b/>
                <w:bCs/>
              </w:rPr>
            </w:pPr>
            <w:r w:rsidRPr="00BC2B9B">
              <w:rPr>
                <w:b/>
                <w:bCs/>
              </w:rPr>
              <w:t>2.8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EEDB951" w14:textId="1EA447D3" w:rsidR="0004483C" w:rsidRPr="00954954" w:rsidRDefault="004039A3" w:rsidP="00EE7273">
            <w:pPr>
              <w:shd w:val="clear" w:color="auto" w:fill="FFFFFF"/>
              <w:rPr>
                <w:b/>
                <w:bCs/>
              </w:rPr>
            </w:pPr>
            <w:r w:rsidRPr="00954954">
              <w:rPr>
                <w:b/>
                <w:bCs/>
              </w:rPr>
              <w:t>Vérifications financières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EDB952" w14:textId="37CE5BDD" w:rsidR="0004483C" w:rsidRPr="0004483C" w:rsidRDefault="0004483C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53" w14:textId="77775394" w:rsidR="0004483C" w:rsidRPr="00EE7273" w:rsidRDefault="0004483C" w:rsidP="00EE7273">
            <w:pPr>
              <w:shd w:val="clear" w:color="auto" w:fill="FFFFFF"/>
              <w:rPr>
                <w:i/>
              </w:rPr>
            </w:pPr>
          </w:p>
        </w:tc>
      </w:tr>
      <w:tr w:rsidR="0004483C" w14:paraId="4EEDB95A" w14:textId="77777777" w:rsidTr="00470F33">
        <w:trPr>
          <w:trHeight w:hRule="exact" w:val="694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55" w14:textId="4CC3EECE" w:rsidR="0004483C" w:rsidRPr="00C01DC9" w:rsidRDefault="00F17519" w:rsidP="00EE7273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C01DC9">
              <w:rPr>
                <w:sz w:val="18"/>
                <w:szCs w:val="18"/>
              </w:rPr>
              <w:t>2.8.1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8CC6F" w14:textId="77777777" w:rsidR="0004483C" w:rsidRDefault="00F17519" w:rsidP="000E1504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17519">
              <w:rPr>
                <w:b/>
                <w:bCs/>
                <w:sz w:val="18"/>
                <w:szCs w:val="18"/>
              </w:rPr>
              <w:t>États et rapports financiers</w:t>
            </w:r>
          </w:p>
          <w:p w14:paraId="4EEDB956" w14:textId="7EB2FAC4" w:rsidR="000E1504" w:rsidRPr="000E1504" w:rsidRDefault="000E1504" w:rsidP="000E1504">
            <w:pPr>
              <w:shd w:val="clear" w:color="auto" w:fill="FFFFFF"/>
              <w:spacing w:after="0" w:line="240" w:lineRule="auto"/>
            </w:pPr>
            <w:r>
              <w:rPr>
                <w:sz w:val="18"/>
                <w:szCs w:val="18"/>
              </w:rPr>
              <w:t>Rapports financiers à l’évêché, états et bilans financiers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57" w14:textId="334B1D07" w:rsidR="0004483C" w:rsidRPr="003527F8" w:rsidRDefault="000E1504" w:rsidP="001C65F7">
            <w:pPr>
              <w:shd w:val="clear" w:color="auto" w:fill="FFFFFF"/>
              <w:rPr>
                <w:bCs/>
                <w:sz w:val="18"/>
              </w:rPr>
            </w:pPr>
            <w:r w:rsidRPr="003527F8">
              <w:rPr>
                <w:bCs/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08DF" w14:textId="464F0719" w:rsidR="0004483C" w:rsidRDefault="003527F8" w:rsidP="003B0406">
            <w:pPr>
              <w:shd w:val="clear" w:color="auto" w:fill="FFFFFF"/>
              <w:spacing w:after="0" w:line="240" w:lineRule="auto"/>
              <w:ind w:firstLine="11"/>
              <w:rPr>
                <w:rFonts w:eastAsia="Times New Roman"/>
                <w:i/>
                <w:color w:val="000000"/>
                <w:sz w:val="18"/>
                <w:szCs w:val="18"/>
                <w:lang w:val="fr-FR"/>
              </w:rPr>
            </w:pPr>
            <w:r>
              <w:rPr>
                <w:rFonts w:eastAsia="Times New Roman"/>
                <w:i/>
                <w:color w:val="000000"/>
                <w:sz w:val="18"/>
                <w:szCs w:val="18"/>
                <w:lang w:val="fr-FR"/>
              </w:rPr>
              <w:t>Élément essentiel</w:t>
            </w:r>
          </w:p>
          <w:p w14:paraId="4EEDB959" w14:textId="11263F28" w:rsidR="003B0406" w:rsidRPr="003B0406" w:rsidRDefault="003B0406" w:rsidP="003B0406">
            <w:pPr>
              <w:shd w:val="clear" w:color="auto" w:fill="FFFFFF"/>
              <w:spacing w:after="0" w:line="240" w:lineRule="auto"/>
              <w:ind w:firstLine="11"/>
              <w:rPr>
                <w:rFonts w:eastAsia="Times New Roman"/>
                <w:iCs/>
                <w:color w:val="000000"/>
                <w:sz w:val="18"/>
                <w:szCs w:val="18"/>
                <w:lang w:val="fr-FR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val="fr-FR"/>
              </w:rPr>
              <w:t>Conserver les états financiers vérifiés et approuvés</w:t>
            </w:r>
          </w:p>
        </w:tc>
      </w:tr>
      <w:tr w:rsidR="0004483C" w14:paraId="4EEDB961" w14:textId="77777777" w:rsidTr="00BD256E">
        <w:trPr>
          <w:trHeight w:hRule="exact" w:val="574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5B" w14:textId="796F1547" w:rsidR="0004483C" w:rsidRPr="00827935" w:rsidRDefault="00833557" w:rsidP="00EE7273">
            <w:pPr>
              <w:shd w:val="clear" w:color="auto" w:fill="FFFFFF"/>
              <w:rPr>
                <w:bCs/>
              </w:rPr>
            </w:pPr>
            <w:r w:rsidRPr="00827935">
              <w:rPr>
                <w:bCs/>
                <w:sz w:val="18"/>
                <w:szCs w:val="18"/>
              </w:rPr>
              <w:t>2.8.2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5C" w14:textId="4186CAA2" w:rsidR="0004483C" w:rsidRPr="00D04C18" w:rsidRDefault="00D04C18" w:rsidP="00D04C18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Vérification externe (diocésaine ou comptable)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5D" w14:textId="437F1B2E" w:rsidR="0004483C" w:rsidRPr="0004483C" w:rsidRDefault="007A0ACD" w:rsidP="00443000">
            <w:pPr>
              <w:shd w:val="clear" w:color="auto" w:fill="FFFFFF"/>
              <w:spacing w:line="490" w:lineRule="exact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960" w14:textId="0A6204A8" w:rsidR="0004483C" w:rsidRPr="00BD256E" w:rsidRDefault="00595990" w:rsidP="000B5D41">
            <w:pPr>
              <w:shd w:val="clear" w:color="auto" w:fill="FFFFFF"/>
              <w:spacing w:after="0" w:line="240" w:lineRule="auto"/>
              <w:rPr>
                <w:iCs/>
                <w:sz w:val="17"/>
                <w:szCs w:val="17"/>
              </w:rPr>
            </w:pPr>
            <w:r w:rsidRPr="00BD256E">
              <w:rPr>
                <w:iCs/>
                <w:sz w:val="17"/>
                <w:szCs w:val="17"/>
              </w:rPr>
              <w:t>Conserver</w:t>
            </w:r>
            <w:r w:rsidR="00BD256E" w:rsidRPr="00BD256E">
              <w:rPr>
                <w:iCs/>
                <w:sz w:val="17"/>
                <w:szCs w:val="17"/>
              </w:rPr>
              <w:t xml:space="preserve"> toujours</w:t>
            </w:r>
            <w:r w:rsidRPr="00BD256E">
              <w:rPr>
                <w:iCs/>
                <w:sz w:val="17"/>
                <w:szCs w:val="17"/>
              </w:rPr>
              <w:t xml:space="preserve"> la version finale des rapports de vérification</w:t>
            </w:r>
          </w:p>
        </w:tc>
      </w:tr>
    </w:tbl>
    <w:p w14:paraId="4EEDB989" w14:textId="4FA75798" w:rsidR="00B01DC8" w:rsidRDefault="00B01DC8"/>
    <w:p w14:paraId="61D8457F" w14:textId="77777777" w:rsidR="00B01DC8" w:rsidRDefault="00B01DC8">
      <w:r>
        <w:br w:type="page"/>
      </w:r>
    </w:p>
    <w:p w14:paraId="178B2216" w14:textId="77777777" w:rsidR="00121A1F" w:rsidRDefault="00121A1F"/>
    <w:p w14:paraId="4EEDB98A" w14:textId="0FF46106" w:rsidR="00121A1F" w:rsidRDefault="00075063">
      <w:r>
        <w:rPr>
          <w:b/>
        </w:rPr>
        <w:t>3</w:t>
      </w:r>
      <w:r w:rsidR="00A11CA6" w:rsidRPr="000F39C9">
        <w:rPr>
          <w:b/>
        </w:rPr>
        <w:t xml:space="preserve">. </w:t>
      </w:r>
      <w:r w:rsidR="00A11CA6">
        <w:rPr>
          <w:b/>
        </w:rPr>
        <w:t>RESSOURCES MOBILIÈRES ET IMMOBILIÈRES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069"/>
        <w:gridCol w:w="898"/>
        <w:gridCol w:w="2552"/>
      </w:tblGrid>
      <w:tr w:rsidR="003D6CEA" w14:paraId="4EEDB994" w14:textId="77777777" w:rsidTr="00A55300">
        <w:trPr>
          <w:trHeight w:hRule="exact" w:val="470"/>
        </w:trPr>
        <w:tc>
          <w:tcPr>
            <w:tcW w:w="845" w:type="dxa"/>
            <w:shd w:val="clear" w:color="auto" w:fill="FFFFFF"/>
          </w:tcPr>
          <w:p w14:paraId="4EEDB990" w14:textId="77777777" w:rsidR="003D6CEA" w:rsidRPr="005F4AC5" w:rsidRDefault="003D6CEA" w:rsidP="00EE7273">
            <w:pPr>
              <w:shd w:val="clear" w:color="auto" w:fill="FFFFFF"/>
              <w:rPr>
                <w:b/>
                <w:sz w:val="20"/>
              </w:rPr>
            </w:pPr>
            <w:r w:rsidRPr="006B636B">
              <w:rPr>
                <w:b/>
                <w:color w:val="000000"/>
                <w:spacing w:val="-1"/>
                <w:w w:val="124"/>
                <w:szCs w:val="16"/>
                <w:lang w:val="fr-FR"/>
              </w:rPr>
              <w:t>3.1</w:t>
            </w:r>
          </w:p>
        </w:tc>
        <w:tc>
          <w:tcPr>
            <w:tcW w:w="4069" w:type="dxa"/>
            <w:tcBorders>
              <w:right w:val="nil"/>
            </w:tcBorders>
            <w:shd w:val="clear" w:color="auto" w:fill="FFFFFF"/>
          </w:tcPr>
          <w:p w14:paraId="4EEDB991" w14:textId="77777777" w:rsidR="003D6CEA" w:rsidRPr="005F4AC5" w:rsidRDefault="003D6CEA" w:rsidP="00EE7273">
            <w:pPr>
              <w:shd w:val="clear" w:color="auto" w:fill="FFFFFF"/>
              <w:rPr>
                <w:b/>
                <w:sz w:val="20"/>
              </w:rPr>
            </w:pPr>
            <w:r w:rsidRPr="006B636B">
              <w:rPr>
                <w:b/>
                <w:color w:val="000000"/>
                <w:spacing w:val="5"/>
                <w:szCs w:val="18"/>
                <w:lang w:val="fr-FR"/>
              </w:rPr>
              <w:t>Gestion des ressources immobilières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EEDB992" w14:textId="77777777" w:rsidR="003D6CEA" w:rsidRDefault="003D6CEA" w:rsidP="00EE7273">
            <w:pPr>
              <w:shd w:val="clear" w:color="auto" w:fill="FFFFFF"/>
              <w:rPr>
                <w:i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552" w:type="dxa"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14:paraId="4EEDB993" w14:textId="77777777" w:rsidR="003D6CEA" w:rsidRDefault="003D6CEA" w:rsidP="00EE7273">
            <w:pPr>
              <w:shd w:val="clear" w:color="auto" w:fill="FFFFFF"/>
              <w:rPr>
                <w:color w:val="000000"/>
                <w:spacing w:val="-4"/>
                <w:w w:val="105"/>
                <w:sz w:val="18"/>
                <w:szCs w:val="18"/>
                <w:lang w:val="fr-FR"/>
              </w:rPr>
            </w:pPr>
          </w:p>
        </w:tc>
      </w:tr>
      <w:tr w:rsidR="003D6CEA" w14:paraId="4EEDB99A" w14:textId="77777777" w:rsidTr="00A55300">
        <w:trPr>
          <w:trHeight w:hRule="exact" w:val="796"/>
        </w:trPr>
        <w:tc>
          <w:tcPr>
            <w:tcW w:w="845" w:type="dxa"/>
            <w:shd w:val="clear" w:color="auto" w:fill="FFFFFF"/>
            <w:vAlign w:val="center"/>
          </w:tcPr>
          <w:p w14:paraId="4EEDB995" w14:textId="77777777" w:rsidR="003D6CEA" w:rsidRPr="001806A6" w:rsidRDefault="003D6CEA" w:rsidP="00EE7273">
            <w:pPr>
              <w:shd w:val="clear" w:color="auto" w:fill="FFFFFF"/>
              <w:ind w:left="34"/>
              <w:rPr>
                <w:sz w:val="18"/>
              </w:rPr>
            </w:pPr>
            <w:r w:rsidRPr="001806A6">
              <w:rPr>
                <w:iCs/>
                <w:color w:val="000000"/>
                <w:spacing w:val="8"/>
                <w:w w:val="79"/>
                <w:sz w:val="18"/>
                <w:szCs w:val="24"/>
                <w:lang w:val="fr-FR"/>
              </w:rPr>
              <w:t>3.1.1</w:t>
            </w:r>
          </w:p>
          <w:p w14:paraId="4EEDB996" w14:textId="77777777" w:rsidR="003D6CEA" w:rsidRPr="001806A6" w:rsidRDefault="003D6CEA" w:rsidP="00EE7273">
            <w:pPr>
              <w:shd w:val="clear" w:color="auto" w:fill="FFFFFF"/>
              <w:spacing w:line="125" w:lineRule="exact"/>
              <w:ind w:left="34"/>
              <w:rPr>
                <w:sz w:val="18"/>
              </w:rPr>
            </w:pPr>
          </w:p>
        </w:tc>
        <w:tc>
          <w:tcPr>
            <w:tcW w:w="4069" w:type="dxa"/>
            <w:shd w:val="clear" w:color="auto" w:fill="FFFFFF"/>
            <w:vAlign w:val="center"/>
          </w:tcPr>
          <w:p w14:paraId="0560B906" w14:textId="77777777" w:rsidR="003D6CEA" w:rsidRDefault="003D6CEA" w:rsidP="0037022A">
            <w:pPr>
              <w:shd w:val="clear" w:color="auto" w:fill="FFFFFF"/>
              <w:spacing w:after="0" w:line="240" w:lineRule="auto"/>
              <w:ind w:firstLine="11"/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 w:rsidRPr="0037022A"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Inventaire</w:t>
            </w:r>
            <w:r w:rsidR="0008280C" w:rsidRPr="0037022A"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 xml:space="preserve"> des biens immobiliers</w:t>
            </w:r>
          </w:p>
          <w:p w14:paraId="4EEDB997" w14:textId="367F8CEC" w:rsidR="0037022A" w:rsidRPr="0037022A" w:rsidRDefault="0037022A" w:rsidP="0037022A">
            <w:pPr>
              <w:shd w:val="clear" w:color="auto" w:fill="FFFFFF"/>
              <w:spacing w:after="0" w:line="240" w:lineRule="auto"/>
              <w:ind w:firstLine="11"/>
            </w:pPr>
            <w:r w:rsidRPr="0037022A"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 xml:space="preserve">Carnet de santé </w:t>
            </w:r>
            <w:r w:rsidR="00900D01"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des bâtiments, des terrains, des locaux et autres espaces intérieurs</w:t>
            </w:r>
          </w:p>
        </w:tc>
        <w:tc>
          <w:tcPr>
            <w:tcW w:w="898" w:type="dxa"/>
            <w:shd w:val="clear" w:color="auto" w:fill="FFFFFF"/>
            <w:vAlign w:val="center"/>
          </w:tcPr>
          <w:p w14:paraId="4EEDB998" w14:textId="77777777" w:rsidR="003D6CEA" w:rsidRPr="00C55D84" w:rsidRDefault="00C55D84" w:rsidP="00EE7273">
            <w:pPr>
              <w:shd w:val="clear" w:color="auto" w:fill="FFFFFF"/>
              <w:rPr>
                <w:sz w:val="18"/>
              </w:rPr>
            </w:pPr>
            <w:r w:rsidRPr="00C55D84">
              <w:rPr>
                <w:i/>
                <w:iCs/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4EEDB999" w14:textId="77777777" w:rsidR="003D6CEA" w:rsidRPr="00EE7273" w:rsidRDefault="003D6CEA" w:rsidP="00EE7273">
            <w:pPr>
              <w:shd w:val="clear" w:color="auto" w:fill="FFFFFF"/>
              <w:rPr>
                <w:i/>
              </w:rPr>
            </w:pPr>
            <w:r w:rsidRPr="00EE7273">
              <w:rPr>
                <w:i/>
                <w:color w:val="000000"/>
                <w:spacing w:val="-4"/>
                <w:w w:val="105"/>
                <w:sz w:val="18"/>
                <w:szCs w:val="18"/>
                <w:lang w:val="fr-FR"/>
              </w:rPr>
              <w:t>Document essentiel</w:t>
            </w:r>
          </w:p>
        </w:tc>
      </w:tr>
      <w:tr w:rsidR="003D6CEA" w14:paraId="4EEDB9A0" w14:textId="77777777" w:rsidTr="00A55300">
        <w:trPr>
          <w:trHeight w:hRule="exact" w:val="1828"/>
        </w:trPr>
        <w:tc>
          <w:tcPr>
            <w:tcW w:w="845" w:type="dxa"/>
            <w:shd w:val="clear" w:color="auto" w:fill="FFFFFF"/>
          </w:tcPr>
          <w:p w14:paraId="4EEDB99B" w14:textId="77777777" w:rsidR="003D6CEA" w:rsidRPr="001806A6" w:rsidRDefault="003D6CEA" w:rsidP="00EE7273">
            <w:pPr>
              <w:shd w:val="clear" w:color="auto" w:fill="FFFFFF"/>
              <w:ind w:left="34"/>
              <w:rPr>
                <w:sz w:val="18"/>
              </w:rPr>
            </w:pPr>
            <w:r w:rsidRPr="001806A6">
              <w:rPr>
                <w:iCs/>
                <w:color w:val="000000"/>
                <w:spacing w:val="22"/>
                <w:sz w:val="18"/>
                <w:szCs w:val="19"/>
                <w:lang w:val="fr-FR"/>
              </w:rPr>
              <w:t>3.1.2</w:t>
            </w:r>
          </w:p>
        </w:tc>
        <w:tc>
          <w:tcPr>
            <w:tcW w:w="4069" w:type="dxa"/>
            <w:shd w:val="clear" w:color="auto" w:fill="FFFFFF"/>
          </w:tcPr>
          <w:p w14:paraId="4F13CD71" w14:textId="6D39045B" w:rsidR="003D6CEA" w:rsidRPr="00A55300" w:rsidRDefault="00F5443C" w:rsidP="00047F1A">
            <w:pPr>
              <w:shd w:val="clear" w:color="auto" w:fill="FFFFFF"/>
              <w:spacing w:after="0" w:line="240" w:lineRule="auto"/>
              <w:ind w:right="868" w:firstLine="6"/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 w:rsidRPr="00A55300"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Acquisition</w:t>
            </w:r>
            <w:r w:rsidR="00900D01" w:rsidRPr="00A55300"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 xml:space="preserve"> et disposition des biens</w:t>
            </w:r>
            <w:r w:rsidR="00A55300" w:rsidRPr="00A55300"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 xml:space="preserve"> </w:t>
            </w:r>
            <w:r w:rsidR="00900D01" w:rsidRPr="00A55300"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immobiliers</w:t>
            </w:r>
          </w:p>
          <w:p w14:paraId="4EEDB99C" w14:textId="300A7744" w:rsidR="00047F1A" w:rsidRPr="00EE7273" w:rsidRDefault="00257961" w:rsidP="00047F1A">
            <w:pPr>
              <w:shd w:val="clear" w:color="auto" w:fill="FFFFFF"/>
              <w:spacing w:after="0" w:line="240" w:lineRule="auto"/>
              <w:ind w:right="868" w:firstLine="6"/>
            </w:pPr>
            <w:r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Titres de propriété, offres d’achat retenues, certificats d’arpentage, soumissions retenues, évaluations foncières</w:t>
            </w:r>
            <w:r w:rsidR="00F8574C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, servitudes et quittances, certificat de localisation, plans, évaluation patrimoniale</w:t>
            </w:r>
          </w:p>
        </w:tc>
        <w:tc>
          <w:tcPr>
            <w:tcW w:w="898" w:type="dxa"/>
            <w:shd w:val="clear" w:color="auto" w:fill="FFFFFF"/>
          </w:tcPr>
          <w:p w14:paraId="4EEDB99D" w14:textId="0A422EDC" w:rsidR="003D6CEA" w:rsidRPr="00C55D84" w:rsidRDefault="003633CC" w:rsidP="00EE7273">
            <w:pPr>
              <w:shd w:val="clear" w:color="auto" w:fill="FFFFFF"/>
              <w:rPr>
                <w:sz w:val="18"/>
              </w:rPr>
            </w:pPr>
            <w:r>
              <w:rPr>
                <w:i/>
                <w:iCs/>
                <w:color w:val="000000"/>
                <w:spacing w:val="-25"/>
                <w:w w:val="88"/>
                <w:sz w:val="18"/>
                <w:szCs w:val="21"/>
                <w:lang w:val="fr-FR"/>
              </w:rPr>
              <w:t>C</w:t>
            </w:r>
          </w:p>
          <w:p w14:paraId="4EEDB99E" w14:textId="4AF6E43D" w:rsidR="003D6CEA" w:rsidRPr="00C55D84" w:rsidRDefault="003D6CEA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</w:tcPr>
          <w:p w14:paraId="4C210B6B" w14:textId="77777777" w:rsidR="003D6CEA" w:rsidRDefault="003D6CEA" w:rsidP="00EE7273">
            <w:pPr>
              <w:shd w:val="clear" w:color="auto" w:fill="FFFFFF"/>
              <w:spacing w:line="178" w:lineRule="exact"/>
              <w:ind w:right="451" w:firstLine="14"/>
              <w:rPr>
                <w:color w:val="000000"/>
                <w:spacing w:val="-9"/>
                <w:w w:val="105"/>
                <w:sz w:val="18"/>
                <w:szCs w:val="18"/>
                <w:lang w:val="fr-FR"/>
              </w:rPr>
            </w:pPr>
            <w:r w:rsidRPr="00EE7273">
              <w:rPr>
                <w:i/>
                <w:iCs/>
                <w:color w:val="000000"/>
                <w:spacing w:val="-9"/>
                <w:w w:val="105"/>
                <w:sz w:val="18"/>
                <w:szCs w:val="18"/>
                <w:lang w:val="fr-FR"/>
              </w:rPr>
              <w:t xml:space="preserve"> </w:t>
            </w:r>
            <w:r w:rsidR="00BD4E4A" w:rsidRPr="00BD4E4A">
              <w:rPr>
                <w:color w:val="000000"/>
                <w:spacing w:val="-9"/>
                <w:w w:val="105"/>
                <w:sz w:val="18"/>
                <w:szCs w:val="18"/>
                <w:lang w:val="fr-FR"/>
              </w:rPr>
              <w:t>Conserver jusqu’à la cession du bien</w:t>
            </w:r>
          </w:p>
          <w:p w14:paraId="1CFB2389" w14:textId="77777777" w:rsidR="003F3DDF" w:rsidRDefault="003F3DDF" w:rsidP="00EE7273">
            <w:pPr>
              <w:shd w:val="clear" w:color="auto" w:fill="FFFFFF"/>
              <w:spacing w:line="178" w:lineRule="exact"/>
              <w:ind w:right="451" w:firstLine="14"/>
              <w:rPr>
                <w:color w:val="000000"/>
                <w:spacing w:val="-9"/>
                <w:w w:val="105"/>
                <w:sz w:val="18"/>
                <w:szCs w:val="18"/>
                <w:lang w:val="fr-FR"/>
              </w:rPr>
            </w:pPr>
          </w:p>
          <w:p w14:paraId="4EEDB99F" w14:textId="4F38AD47" w:rsidR="003F3DDF" w:rsidRPr="00BD4E4A" w:rsidRDefault="003F3DDF" w:rsidP="00EE7273">
            <w:pPr>
              <w:shd w:val="clear" w:color="auto" w:fill="FFFFFF"/>
              <w:spacing w:line="178" w:lineRule="exact"/>
              <w:ind w:right="451" w:firstLine="14"/>
            </w:pPr>
            <w:r>
              <w:rPr>
                <w:color w:val="000000"/>
                <w:spacing w:val="-9"/>
                <w:w w:val="105"/>
                <w:sz w:val="18"/>
                <w:szCs w:val="18"/>
                <w:lang w:val="fr-FR"/>
              </w:rPr>
              <w:t>Détruire soumissions et offres d’achat non retenu</w:t>
            </w:r>
            <w:r w:rsidR="00631448">
              <w:rPr>
                <w:color w:val="000000"/>
                <w:spacing w:val="-9"/>
                <w:w w:val="105"/>
                <w:sz w:val="18"/>
                <w:szCs w:val="18"/>
                <w:lang w:val="fr-FR"/>
              </w:rPr>
              <w:t>es</w:t>
            </w:r>
          </w:p>
        </w:tc>
      </w:tr>
      <w:tr w:rsidR="003D6CEA" w14:paraId="4EEDB9A7" w14:textId="77777777" w:rsidTr="00E96458">
        <w:trPr>
          <w:trHeight w:hRule="exact" w:val="1571"/>
        </w:trPr>
        <w:tc>
          <w:tcPr>
            <w:tcW w:w="845" w:type="dxa"/>
            <w:shd w:val="clear" w:color="auto" w:fill="FFFFFF"/>
          </w:tcPr>
          <w:p w14:paraId="4EEDB9A1" w14:textId="77777777" w:rsidR="003D6CEA" w:rsidRPr="001806A6" w:rsidRDefault="003D6CEA" w:rsidP="00EE7273">
            <w:pPr>
              <w:shd w:val="clear" w:color="auto" w:fill="FFFFFF"/>
              <w:ind w:left="29"/>
              <w:rPr>
                <w:sz w:val="18"/>
              </w:rPr>
            </w:pPr>
            <w:r w:rsidRPr="001806A6">
              <w:rPr>
                <w:iCs/>
                <w:color w:val="000000"/>
                <w:sz w:val="18"/>
                <w:szCs w:val="19"/>
                <w:lang w:val="fr-FR"/>
              </w:rPr>
              <w:t>3.1.3</w:t>
            </w:r>
          </w:p>
          <w:p w14:paraId="4EEDB9A2" w14:textId="77777777" w:rsidR="003D6CEA" w:rsidRPr="001806A6" w:rsidRDefault="003D6CEA" w:rsidP="00EE7273">
            <w:pPr>
              <w:shd w:val="clear" w:color="auto" w:fill="FFFFFF"/>
              <w:ind w:left="29"/>
              <w:rPr>
                <w:sz w:val="18"/>
              </w:rPr>
            </w:pPr>
          </w:p>
        </w:tc>
        <w:tc>
          <w:tcPr>
            <w:tcW w:w="4069" w:type="dxa"/>
            <w:shd w:val="clear" w:color="auto" w:fill="FFFFFF"/>
          </w:tcPr>
          <w:p w14:paraId="1CB6C3C2" w14:textId="77777777" w:rsidR="003D6CEA" w:rsidRPr="007758A6" w:rsidRDefault="00631448" w:rsidP="00631448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</w:rPr>
            </w:pPr>
            <w:r w:rsidRPr="007758A6"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</w:rPr>
              <w:t xml:space="preserve">Construction et </w:t>
            </w:r>
            <w:proofErr w:type="spellStart"/>
            <w:r w:rsidRPr="007758A6"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</w:rPr>
              <w:t>renovations</w:t>
            </w:r>
            <w:proofErr w:type="spellEnd"/>
            <w:r w:rsidRPr="007758A6"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</w:rPr>
              <w:t xml:space="preserve"> majeures</w:t>
            </w:r>
          </w:p>
          <w:p w14:paraId="4EEDB9A3" w14:textId="6F4546F0" w:rsidR="00FD0C40" w:rsidRPr="00FD0C40" w:rsidRDefault="00FD0C40" w:rsidP="00631448">
            <w:pPr>
              <w:shd w:val="clear" w:color="auto" w:fill="FFFFFF"/>
              <w:spacing w:after="0" w:line="240" w:lineRule="auto"/>
            </w:pPr>
            <w:r w:rsidRPr="00FD0C40">
              <w:rPr>
                <w:iCs/>
                <w:color w:val="000000"/>
                <w:spacing w:val="-7"/>
                <w:w w:val="105"/>
                <w:sz w:val="18"/>
                <w:szCs w:val="18"/>
              </w:rPr>
              <w:t>Approbation des travaux, appels d</w:t>
            </w:r>
            <w:r>
              <w:rPr>
                <w:iCs/>
                <w:color w:val="000000"/>
                <w:spacing w:val="-7"/>
                <w:w w:val="105"/>
                <w:sz w:val="18"/>
                <w:szCs w:val="18"/>
              </w:rPr>
              <w:t xml:space="preserve">’offres, soumissions retenues, cahiers des charges, permis de constructions, plans, devis, </w:t>
            </w:r>
            <w:r w:rsidR="00590FFD">
              <w:rPr>
                <w:iCs/>
                <w:color w:val="000000"/>
                <w:spacing w:val="-7"/>
                <w:w w:val="105"/>
                <w:sz w:val="18"/>
                <w:szCs w:val="18"/>
              </w:rPr>
              <w:t>certificats d’arpentage et d’architecte, déficiences et correctifs, analyses, rapports etc</w:t>
            </w:r>
            <w:r w:rsidR="00346748">
              <w:rPr>
                <w:iCs/>
                <w:color w:val="000000"/>
                <w:spacing w:val="-7"/>
                <w:w w:val="105"/>
                <w:sz w:val="18"/>
                <w:szCs w:val="18"/>
              </w:rPr>
              <w:t>.</w:t>
            </w:r>
          </w:p>
        </w:tc>
        <w:tc>
          <w:tcPr>
            <w:tcW w:w="898" w:type="dxa"/>
            <w:shd w:val="clear" w:color="auto" w:fill="FFFFFF"/>
          </w:tcPr>
          <w:p w14:paraId="4EEDB9A4" w14:textId="77777777" w:rsidR="003D6CEA" w:rsidRPr="00C55D84" w:rsidRDefault="00C55D84" w:rsidP="00EE7273">
            <w:pPr>
              <w:shd w:val="clear" w:color="auto" w:fill="FFFFFF"/>
              <w:rPr>
                <w:sz w:val="18"/>
              </w:rPr>
            </w:pPr>
            <w:r w:rsidRPr="00C55D84">
              <w:rPr>
                <w:i/>
                <w:iCs/>
                <w:color w:val="000000"/>
                <w:sz w:val="18"/>
                <w:szCs w:val="24"/>
                <w:lang w:val="fr-FR"/>
              </w:rPr>
              <w:t>C</w:t>
            </w: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</w:tcPr>
          <w:p w14:paraId="76502885" w14:textId="77777777" w:rsidR="003D6CEA" w:rsidRDefault="00BD4E4A" w:rsidP="00EE7273">
            <w:pPr>
              <w:shd w:val="clear" w:color="auto" w:fill="FFFFFF"/>
              <w:spacing w:line="182" w:lineRule="exact"/>
              <w:ind w:right="19" w:firstLine="14"/>
              <w:rPr>
                <w:i/>
                <w:iCs/>
                <w:color w:val="000000"/>
                <w:spacing w:val="-11"/>
                <w:w w:val="105"/>
                <w:sz w:val="18"/>
                <w:szCs w:val="18"/>
                <w:lang w:val="fr-FR"/>
              </w:rPr>
            </w:pPr>
            <w:r>
              <w:rPr>
                <w:i/>
                <w:iCs/>
                <w:color w:val="000000"/>
                <w:spacing w:val="-11"/>
                <w:w w:val="105"/>
                <w:sz w:val="18"/>
                <w:szCs w:val="18"/>
                <w:lang w:val="fr-FR"/>
              </w:rPr>
              <w:t xml:space="preserve">Conserver </w:t>
            </w:r>
            <w:r w:rsidR="00346748">
              <w:rPr>
                <w:i/>
                <w:iCs/>
                <w:color w:val="000000"/>
                <w:spacing w:val="-11"/>
                <w:w w:val="105"/>
                <w:sz w:val="18"/>
                <w:szCs w:val="18"/>
                <w:lang w:val="fr-FR"/>
              </w:rPr>
              <w:t>pour la durée des travaux</w:t>
            </w:r>
          </w:p>
          <w:p w14:paraId="16B6D0B1" w14:textId="77777777" w:rsidR="00367245" w:rsidRPr="00DE33B4" w:rsidRDefault="00CB6F7A" w:rsidP="00EE7273">
            <w:pPr>
              <w:shd w:val="clear" w:color="auto" w:fill="FFFFFF"/>
              <w:spacing w:line="182" w:lineRule="exact"/>
              <w:ind w:right="19" w:firstLine="14"/>
              <w:rPr>
                <w:color w:val="000000"/>
                <w:spacing w:val="-11"/>
                <w:w w:val="105"/>
                <w:sz w:val="18"/>
                <w:szCs w:val="18"/>
                <w:lang w:val="fr-FR"/>
              </w:rPr>
            </w:pPr>
            <w:r w:rsidRPr="00DE33B4">
              <w:rPr>
                <w:color w:val="000000"/>
                <w:spacing w:val="-11"/>
                <w:w w:val="105"/>
                <w:sz w:val="18"/>
                <w:szCs w:val="18"/>
                <w:lang w:val="fr-FR"/>
              </w:rPr>
              <w:t xml:space="preserve">T </w:t>
            </w:r>
            <w:r w:rsidR="0074236B" w:rsidRPr="00DE33B4">
              <w:rPr>
                <w:color w:val="000000"/>
                <w:spacing w:val="-11"/>
                <w:w w:val="105"/>
                <w:sz w:val="18"/>
                <w:szCs w:val="18"/>
                <w:lang w:val="fr-FR"/>
              </w:rPr>
              <w:t>Conserver toujours les plans et devis</w:t>
            </w:r>
            <w:r w:rsidRPr="00DE33B4">
              <w:rPr>
                <w:color w:val="000000"/>
                <w:spacing w:val="-11"/>
                <w:w w:val="105"/>
                <w:sz w:val="18"/>
                <w:szCs w:val="18"/>
                <w:lang w:val="fr-FR"/>
              </w:rPr>
              <w:t>, les certificats d’arpentage</w:t>
            </w:r>
            <w:r w:rsidR="00E96458" w:rsidRPr="00DE33B4">
              <w:rPr>
                <w:color w:val="000000"/>
                <w:spacing w:val="-11"/>
                <w:w w:val="105"/>
                <w:sz w:val="18"/>
                <w:szCs w:val="18"/>
                <w:lang w:val="fr-FR"/>
              </w:rPr>
              <w:t xml:space="preserve"> et d’architecte</w:t>
            </w:r>
          </w:p>
          <w:p w14:paraId="4EEDB9A6" w14:textId="0EA3EEC2" w:rsidR="00E96458" w:rsidRPr="00E96458" w:rsidRDefault="00E96458" w:rsidP="00EE7273">
            <w:pPr>
              <w:shd w:val="clear" w:color="auto" w:fill="FFFFFF"/>
              <w:spacing w:line="182" w:lineRule="exact"/>
              <w:ind w:right="19" w:firstLine="14"/>
              <w:rPr>
                <w:iCs/>
              </w:rPr>
            </w:pPr>
            <w:r w:rsidRPr="00E96458">
              <w:rPr>
                <w:iCs/>
                <w:sz w:val="18"/>
                <w:szCs w:val="18"/>
              </w:rPr>
              <w:t>Détruire les soumissions non retenues</w:t>
            </w:r>
          </w:p>
        </w:tc>
      </w:tr>
      <w:tr w:rsidR="003D6CEA" w14:paraId="4EEDB9AD" w14:textId="77777777" w:rsidTr="002D4306">
        <w:trPr>
          <w:trHeight w:hRule="exact" w:val="1125"/>
        </w:trPr>
        <w:tc>
          <w:tcPr>
            <w:tcW w:w="845" w:type="dxa"/>
            <w:shd w:val="clear" w:color="auto" w:fill="FFFFFF"/>
          </w:tcPr>
          <w:p w14:paraId="4EEDB9A8" w14:textId="420B2FBD" w:rsidR="003D6CEA" w:rsidRPr="001806A6" w:rsidRDefault="003D6CEA" w:rsidP="00EE7273">
            <w:pPr>
              <w:shd w:val="clear" w:color="auto" w:fill="FFFFFF"/>
              <w:rPr>
                <w:sz w:val="18"/>
              </w:rPr>
            </w:pPr>
            <w:r w:rsidRPr="001806A6">
              <w:rPr>
                <w:iCs/>
                <w:color w:val="000000"/>
                <w:spacing w:val="1"/>
                <w:sz w:val="18"/>
                <w:szCs w:val="19"/>
                <w:lang w:val="fr-FR"/>
              </w:rPr>
              <w:t>3</w:t>
            </w:r>
            <w:r w:rsidR="00E96458">
              <w:rPr>
                <w:iCs/>
                <w:color w:val="000000"/>
                <w:spacing w:val="1"/>
                <w:sz w:val="18"/>
                <w:szCs w:val="19"/>
                <w:lang w:val="fr-FR"/>
              </w:rPr>
              <w:t>.</w:t>
            </w:r>
            <w:r w:rsidRPr="001806A6">
              <w:rPr>
                <w:iCs/>
                <w:color w:val="000000"/>
                <w:spacing w:val="1"/>
                <w:sz w:val="18"/>
                <w:szCs w:val="19"/>
                <w:lang w:val="fr-FR"/>
              </w:rPr>
              <w:t xml:space="preserve">1.4   </w:t>
            </w:r>
          </w:p>
          <w:p w14:paraId="4EEDB9A9" w14:textId="77777777" w:rsidR="003D6CEA" w:rsidRPr="001806A6" w:rsidRDefault="003D6CEA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4069" w:type="dxa"/>
            <w:shd w:val="clear" w:color="auto" w:fill="FFFFFF"/>
          </w:tcPr>
          <w:p w14:paraId="0433B8A6" w14:textId="77777777" w:rsidR="003D6CEA" w:rsidRDefault="002A4DED" w:rsidP="005600C5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 w:rsidRPr="005600C5">
              <w:rPr>
                <w:b/>
                <w:bCs/>
                <w:iCs/>
                <w:color w:val="000000"/>
                <w:spacing w:val="-10"/>
                <w:w w:val="105"/>
                <w:sz w:val="18"/>
                <w:szCs w:val="18"/>
                <w:lang w:val="fr-FR"/>
              </w:rPr>
              <w:t>Entretien et répa</w:t>
            </w:r>
            <w:r w:rsidR="005600C5" w:rsidRPr="005600C5">
              <w:rPr>
                <w:b/>
                <w:bCs/>
                <w:iCs/>
                <w:color w:val="000000"/>
                <w:spacing w:val="-10"/>
                <w:w w:val="105"/>
                <w:sz w:val="18"/>
                <w:szCs w:val="18"/>
                <w:lang w:val="fr-FR"/>
              </w:rPr>
              <w:t>ration des ressources immobilières</w:t>
            </w:r>
          </w:p>
          <w:p w14:paraId="4EEDB9AA" w14:textId="6DC65FCC" w:rsidR="005600C5" w:rsidRPr="005600C5" w:rsidRDefault="007A3E7C" w:rsidP="005600C5">
            <w:pPr>
              <w:shd w:val="clear" w:color="auto" w:fill="FFFFFF"/>
              <w:spacing w:after="0" w:line="240" w:lineRule="auto"/>
            </w:pPr>
            <w:r>
              <w:rPr>
                <w:iCs/>
                <w:color w:val="000000"/>
                <w:spacing w:val="-10"/>
                <w:w w:val="105"/>
                <w:sz w:val="18"/>
                <w:szCs w:val="18"/>
                <w:lang w:val="fr-FR"/>
              </w:rPr>
              <w:t>Inspection, vérification, entretien et réparation des bâtiments, du cimetière, des terrains et des locaux</w:t>
            </w:r>
            <w:r w:rsidR="002D4306">
              <w:rPr>
                <w:iCs/>
                <w:color w:val="000000"/>
                <w:spacing w:val="-10"/>
                <w:w w:val="105"/>
                <w:sz w:val="18"/>
                <w:szCs w:val="18"/>
                <w:lang w:val="fr-FR"/>
              </w:rPr>
              <w:t>, déneigement, entretien ménager, extermination et déchets</w:t>
            </w:r>
          </w:p>
        </w:tc>
        <w:tc>
          <w:tcPr>
            <w:tcW w:w="898" w:type="dxa"/>
            <w:shd w:val="clear" w:color="auto" w:fill="FFFFFF"/>
          </w:tcPr>
          <w:p w14:paraId="4EEDB9AB" w14:textId="62368A9C" w:rsidR="003D6CEA" w:rsidRPr="00C55D84" w:rsidRDefault="005600C5" w:rsidP="00EE7273">
            <w:pPr>
              <w:shd w:val="clear" w:color="auto" w:fill="FFFFFF"/>
              <w:rPr>
                <w:sz w:val="18"/>
              </w:rPr>
            </w:pPr>
            <w:r>
              <w:rPr>
                <w:i/>
                <w:iCs/>
                <w:color w:val="000000"/>
                <w:sz w:val="18"/>
                <w:szCs w:val="24"/>
                <w:lang w:val="fr-FR"/>
              </w:rPr>
              <w:t>D</w:t>
            </w: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</w:tcPr>
          <w:p w14:paraId="4EEDB9AC" w14:textId="1478A258" w:rsidR="003D6CEA" w:rsidRPr="008F5300" w:rsidRDefault="008F5300" w:rsidP="008F5300">
            <w:pPr>
              <w:shd w:val="clear" w:color="auto" w:fill="FFFFFF"/>
              <w:spacing w:line="182" w:lineRule="exact"/>
              <w:ind w:right="91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2 ans ou jusqu’à la fin de la garantie et détruire</w:t>
            </w:r>
          </w:p>
        </w:tc>
      </w:tr>
      <w:tr w:rsidR="003D6CEA" w14:paraId="4EEDB9B2" w14:textId="77777777" w:rsidTr="00D970E0">
        <w:trPr>
          <w:trHeight w:hRule="exact" w:val="1991"/>
        </w:trPr>
        <w:tc>
          <w:tcPr>
            <w:tcW w:w="845" w:type="dxa"/>
            <w:shd w:val="clear" w:color="auto" w:fill="FFFFFF"/>
          </w:tcPr>
          <w:p w14:paraId="4EEDB9AE" w14:textId="361CE219" w:rsidR="003D6CEA" w:rsidRPr="001806A6" w:rsidRDefault="003D6CEA" w:rsidP="00EE7273">
            <w:pPr>
              <w:shd w:val="clear" w:color="auto" w:fill="FFFFFF"/>
              <w:ind w:left="19"/>
              <w:rPr>
                <w:sz w:val="18"/>
              </w:rPr>
            </w:pPr>
            <w:r w:rsidRPr="001806A6"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  <w:lastRenderedPageBreak/>
              <w:t>3.1</w:t>
            </w:r>
            <w:r w:rsidR="00972BB7"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  <w:t>.</w:t>
            </w:r>
            <w:r w:rsidRPr="001806A6"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  <w:t xml:space="preserve">5   </w:t>
            </w:r>
          </w:p>
        </w:tc>
        <w:tc>
          <w:tcPr>
            <w:tcW w:w="4069" w:type="dxa"/>
            <w:tcBorders>
              <w:bottom w:val="single" w:sz="6" w:space="0" w:color="auto"/>
            </w:tcBorders>
            <w:shd w:val="clear" w:color="auto" w:fill="FFFFFF"/>
          </w:tcPr>
          <w:p w14:paraId="4DD35A51" w14:textId="77777777" w:rsidR="003D6CEA" w:rsidRDefault="00972BB7" w:rsidP="002560D7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 w:rsidRPr="00972BB7"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Sécurité des bâtiments</w:t>
            </w:r>
          </w:p>
          <w:p w14:paraId="73A471D1" w14:textId="77777777" w:rsidR="002560D7" w:rsidRDefault="00D20B72" w:rsidP="002560D7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 xml:space="preserve">Documents relatifs au contrôle des clés, des cartes d’accès et des visites, aux horaires d’accès, aux procédures d’évacuation </w:t>
            </w:r>
            <w:r w:rsidR="00514EF7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et l’ensemble des mesures prises pour la sécurité et la protection des locaux</w:t>
            </w:r>
          </w:p>
          <w:p w14:paraId="44C651EF" w14:textId="77777777" w:rsidR="00C5106F" w:rsidRDefault="00C5106F" w:rsidP="002560D7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</w:p>
          <w:p w14:paraId="6E208CF2" w14:textId="77777777" w:rsidR="00836F12" w:rsidRDefault="00D970E0" w:rsidP="002560D7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Classer les assurances dans 1.8</w:t>
            </w:r>
          </w:p>
          <w:p w14:paraId="4EEDB9AF" w14:textId="4F6163A4" w:rsidR="00D970E0" w:rsidRPr="002560D7" w:rsidRDefault="00D970E0" w:rsidP="002560D7">
            <w:pPr>
              <w:shd w:val="clear" w:color="auto" w:fill="FFFFFF"/>
              <w:spacing w:after="0" w:line="240" w:lineRule="auto"/>
            </w:pPr>
            <w:r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 xml:space="preserve">Classer les documents relatifs aux accidents ou incidents </w:t>
            </w:r>
            <w:r w:rsidR="007D3567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dans 4.2.2</w:t>
            </w:r>
          </w:p>
        </w:tc>
        <w:tc>
          <w:tcPr>
            <w:tcW w:w="898" w:type="dxa"/>
            <w:tcBorders>
              <w:bottom w:val="single" w:sz="6" w:space="0" w:color="auto"/>
            </w:tcBorders>
            <w:shd w:val="clear" w:color="auto" w:fill="FFFFFF"/>
          </w:tcPr>
          <w:p w14:paraId="4EEDB9B0" w14:textId="0E0BE53D" w:rsidR="003D6CEA" w:rsidRPr="00C55D84" w:rsidRDefault="00972BB7" w:rsidP="00EE7273">
            <w:pPr>
              <w:shd w:val="clear" w:color="auto" w:fill="FFFFFF"/>
              <w:rPr>
                <w:sz w:val="18"/>
              </w:rPr>
            </w:pPr>
            <w:r>
              <w:rPr>
                <w:i/>
                <w:iCs/>
                <w:color w:val="000000"/>
                <w:sz w:val="18"/>
                <w:szCs w:val="24"/>
                <w:lang w:val="fr-FR"/>
              </w:rPr>
              <w:t>D</w:t>
            </w:r>
          </w:p>
        </w:tc>
        <w:tc>
          <w:tcPr>
            <w:tcW w:w="255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31DA5" w14:textId="77777777" w:rsidR="003D6CEA" w:rsidRDefault="0019389B" w:rsidP="00EE7273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9389B">
              <w:rPr>
                <w:iCs/>
                <w:sz w:val="18"/>
                <w:szCs w:val="18"/>
              </w:rPr>
              <w:t>Tant que les documents sont utiles ou en vigueur.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14:paraId="4EEDB9B1" w14:textId="1EE702A2" w:rsidR="00C5106F" w:rsidRPr="0019389B" w:rsidRDefault="00C5106F" w:rsidP="00EE7273">
            <w:pPr>
              <w:shd w:val="clear" w:color="auto" w:fill="FFFFFF"/>
              <w:rPr>
                <w:iCs/>
              </w:rPr>
            </w:pPr>
            <w:r>
              <w:rPr>
                <w:iCs/>
                <w:sz w:val="18"/>
                <w:szCs w:val="18"/>
              </w:rPr>
              <w:t>Conserver 5 ans et détruire</w:t>
            </w:r>
          </w:p>
        </w:tc>
      </w:tr>
      <w:tr w:rsidR="00867EC7" w14:paraId="61A9847F" w14:textId="77777777" w:rsidTr="00BF353F">
        <w:trPr>
          <w:trHeight w:hRule="exact" w:val="844"/>
        </w:trPr>
        <w:tc>
          <w:tcPr>
            <w:tcW w:w="845" w:type="dxa"/>
            <w:shd w:val="clear" w:color="auto" w:fill="FFFFFF"/>
          </w:tcPr>
          <w:p w14:paraId="4B919DEB" w14:textId="52CB2009" w:rsidR="00867EC7" w:rsidRPr="001806A6" w:rsidRDefault="00867EC7" w:rsidP="00EE7273">
            <w:pPr>
              <w:shd w:val="clear" w:color="auto" w:fill="FFFFFF"/>
              <w:ind w:left="19"/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  <w:t>3.1.6</w:t>
            </w:r>
          </w:p>
        </w:tc>
        <w:tc>
          <w:tcPr>
            <w:tcW w:w="4069" w:type="dxa"/>
            <w:tcBorders>
              <w:bottom w:val="single" w:sz="6" w:space="0" w:color="auto"/>
            </w:tcBorders>
            <w:shd w:val="clear" w:color="auto" w:fill="FFFFFF"/>
          </w:tcPr>
          <w:p w14:paraId="37F1EFC7" w14:textId="77777777" w:rsidR="00867EC7" w:rsidRDefault="001F6C96" w:rsidP="002560D7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Cimetière/crypte</w:t>
            </w:r>
          </w:p>
          <w:p w14:paraId="4E35F6A3" w14:textId="347118F7" w:rsidR="00BF353F" w:rsidRPr="00D65303" w:rsidRDefault="00FC1B09" w:rsidP="002560D7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 w:rsidRPr="00D65303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Plan, règlement, concessions de lots, permis d’inhume</w:t>
            </w:r>
            <w:r w:rsidR="00D65303" w:rsidRPr="00D65303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r</w:t>
            </w:r>
            <w:r w:rsidRPr="00D65303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 xml:space="preserve"> de d’exhumer </w:t>
            </w:r>
            <w:proofErr w:type="spellStart"/>
            <w:r w:rsidR="00D65303" w:rsidRPr="00D65303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etc</w:t>
            </w:r>
            <w:proofErr w:type="spellEnd"/>
          </w:p>
          <w:p w14:paraId="2C64108C" w14:textId="56B4408E" w:rsidR="001F6C96" w:rsidRPr="00972BB7" w:rsidRDefault="001F6C96" w:rsidP="002560D7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</w:p>
        </w:tc>
        <w:tc>
          <w:tcPr>
            <w:tcW w:w="898" w:type="dxa"/>
            <w:tcBorders>
              <w:bottom w:val="single" w:sz="6" w:space="0" w:color="auto"/>
            </w:tcBorders>
            <w:shd w:val="clear" w:color="auto" w:fill="FFFFFF"/>
          </w:tcPr>
          <w:p w14:paraId="15DB8BFA" w14:textId="4C6119A7" w:rsidR="00867EC7" w:rsidRDefault="00BF353F" w:rsidP="00EE7273">
            <w:pPr>
              <w:shd w:val="clear" w:color="auto" w:fill="FFFFFF"/>
              <w:rPr>
                <w:i/>
                <w:iCs/>
                <w:color w:val="000000"/>
                <w:sz w:val="18"/>
                <w:szCs w:val="24"/>
                <w:lang w:val="fr-FR"/>
              </w:rPr>
            </w:pPr>
            <w:r>
              <w:rPr>
                <w:i/>
                <w:iCs/>
                <w:color w:val="000000"/>
                <w:sz w:val="18"/>
                <w:szCs w:val="24"/>
                <w:lang w:val="fr-FR"/>
              </w:rPr>
              <w:t>C</w:t>
            </w:r>
          </w:p>
        </w:tc>
        <w:tc>
          <w:tcPr>
            <w:tcW w:w="255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5A361" w14:textId="0DE66E27" w:rsidR="00867EC7" w:rsidRPr="00BF353F" w:rsidRDefault="00BF353F" w:rsidP="00EE7273">
            <w:pPr>
              <w:shd w:val="clear" w:color="auto" w:fill="FFFFFF"/>
              <w:rPr>
                <w:i/>
                <w:sz w:val="18"/>
                <w:szCs w:val="18"/>
              </w:rPr>
            </w:pPr>
            <w:r w:rsidRPr="00BF353F">
              <w:rPr>
                <w:i/>
                <w:sz w:val="18"/>
                <w:szCs w:val="18"/>
              </w:rPr>
              <w:t>Document officiel</w:t>
            </w:r>
          </w:p>
        </w:tc>
      </w:tr>
      <w:tr w:rsidR="00150999" w14:paraId="4E20FC55" w14:textId="77777777" w:rsidTr="00BF353F">
        <w:trPr>
          <w:trHeight w:hRule="exact" w:val="844"/>
        </w:trPr>
        <w:tc>
          <w:tcPr>
            <w:tcW w:w="845" w:type="dxa"/>
            <w:shd w:val="clear" w:color="auto" w:fill="FFFFFF"/>
          </w:tcPr>
          <w:p w14:paraId="05C3D0A6" w14:textId="61497232" w:rsidR="00150999" w:rsidRDefault="00150999" w:rsidP="00EE7273">
            <w:pPr>
              <w:shd w:val="clear" w:color="auto" w:fill="FFFFFF"/>
              <w:ind w:left="19"/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  <w:t>3.1.7</w:t>
            </w:r>
          </w:p>
        </w:tc>
        <w:tc>
          <w:tcPr>
            <w:tcW w:w="4069" w:type="dxa"/>
            <w:tcBorders>
              <w:bottom w:val="single" w:sz="6" w:space="0" w:color="auto"/>
            </w:tcBorders>
            <w:shd w:val="clear" w:color="auto" w:fill="FFFFFF"/>
          </w:tcPr>
          <w:p w14:paraId="7082915D" w14:textId="77777777" w:rsidR="00150999" w:rsidRDefault="008F1475" w:rsidP="002560D7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>
              <w:rPr>
                <w:b/>
                <w:bCs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Utilisation des biens immobiliers</w:t>
            </w:r>
          </w:p>
          <w:p w14:paraId="442834B7" w14:textId="414A2873" w:rsidR="008F1475" w:rsidRPr="00D66C9B" w:rsidRDefault="00D66C9B" w:rsidP="002560D7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</w:pPr>
            <w:r w:rsidRPr="00D66C9B">
              <w:rPr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>Baux, ententes, conventions, demandes d’utilisation, formulaires de réservation</w:t>
            </w:r>
          </w:p>
        </w:tc>
        <w:tc>
          <w:tcPr>
            <w:tcW w:w="898" w:type="dxa"/>
            <w:tcBorders>
              <w:bottom w:val="single" w:sz="6" w:space="0" w:color="auto"/>
            </w:tcBorders>
            <w:shd w:val="clear" w:color="auto" w:fill="FFFFFF"/>
          </w:tcPr>
          <w:p w14:paraId="557B2419" w14:textId="2D137C0E" w:rsidR="00150999" w:rsidRDefault="008F1475" w:rsidP="00EE7273">
            <w:pPr>
              <w:shd w:val="clear" w:color="auto" w:fill="FFFFFF"/>
              <w:rPr>
                <w:i/>
                <w:iCs/>
                <w:color w:val="000000"/>
                <w:sz w:val="18"/>
                <w:szCs w:val="24"/>
                <w:lang w:val="fr-FR"/>
              </w:rPr>
            </w:pPr>
            <w:r>
              <w:rPr>
                <w:i/>
                <w:iCs/>
                <w:color w:val="000000"/>
                <w:sz w:val="18"/>
                <w:szCs w:val="24"/>
                <w:lang w:val="fr-FR"/>
              </w:rPr>
              <w:t>T</w:t>
            </w:r>
          </w:p>
        </w:tc>
        <w:tc>
          <w:tcPr>
            <w:tcW w:w="255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F55D7" w14:textId="77777777" w:rsidR="00150999" w:rsidRDefault="004C393F" w:rsidP="00EE7273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pour la durée du bail</w:t>
            </w:r>
          </w:p>
          <w:p w14:paraId="7024C831" w14:textId="055AA05C" w:rsidR="004C393F" w:rsidRPr="004C393F" w:rsidRDefault="004C393F" w:rsidP="00EE7273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5 ans et détruire</w:t>
            </w:r>
          </w:p>
        </w:tc>
      </w:tr>
      <w:tr w:rsidR="003D6CEA" w14:paraId="4EEDB9B8" w14:textId="77777777" w:rsidTr="003B6134">
        <w:trPr>
          <w:trHeight w:hRule="exact" w:val="796"/>
        </w:trPr>
        <w:tc>
          <w:tcPr>
            <w:tcW w:w="845" w:type="dxa"/>
            <w:shd w:val="clear" w:color="auto" w:fill="FFFFFF"/>
          </w:tcPr>
          <w:p w14:paraId="4EEDB9B4" w14:textId="3BB9648C" w:rsidR="003D6CEA" w:rsidRPr="001F6C96" w:rsidRDefault="003D6CEA" w:rsidP="001F6C96">
            <w:pPr>
              <w:shd w:val="clear" w:color="auto" w:fill="FFFFFF"/>
              <w:ind w:left="19"/>
              <w:rPr>
                <w:b/>
                <w:sz w:val="28"/>
              </w:rPr>
            </w:pPr>
            <w:r w:rsidRPr="003D6CEA">
              <w:rPr>
                <w:b/>
                <w:iCs/>
                <w:color w:val="000000"/>
                <w:spacing w:val="10"/>
                <w:w w:val="90"/>
                <w:szCs w:val="18"/>
                <w:lang w:val="fr-FR"/>
              </w:rPr>
              <w:t>3</w:t>
            </w:r>
            <w:r w:rsidR="00BD68D8">
              <w:rPr>
                <w:b/>
                <w:iCs/>
                <w:color w:val="000000"/>
                <w:spacing w:val="10"/>
                <w:w w:val="90"/>
                <w:szCs w:val="18"/>
                <w:lang w:val="fr-FR"/>
              </w:rPr>
              <w:t>.2</w:t>
            </w:r>
          </w:p>
        </w:tc>
        <w:tc>
          <w:tcPr>
            <w:tcW w:w="4069" w:type="dxa"/>
            <w:tcBorders>
              <w:right w:val="nil"/>
            </w:tcBorders>
            <w:shd w:val="clear" w:color="auto" w:fill="FFFFFF"/>
          </w:tcPr>
          <w:p w14:paraId="4EEDB9B5" w14:textId="26F50D0F" w:rsidR="003D6CEA" w:rsidRPr="00EE7273" w:rsidRDefault="00E177A7" w:rsidP="00EE7273">
            <w:pPr>
              <w:shd w:val="clear" w:color="auto" w:fill="FFFFFF"/>
              <w:spacing w:line="182" w:lineRule="exact"/>
              <w:ind w:right="336"/>
              <w:rPr>
                <w:b/>
              </w:rPr>
            </w:pPr>
            <w:r>
              <w:rPr>
                <w:b/>
                <w:iCs/>
                <w:color w:val="000000"/>
                <w:spacing w:val="2"/>
                <w:w w:val="105"/>
                <w:szCs w:val="18"/>
                <w:lang w:val="fr-FR"/>
              </w:rPr>
              <w:t>Gestion des ressources mobilières (mobiliers, équipements, véhicule</w:t>
            </w:r>
            <w:r w:rsidR="003B6134">
              <w:rPr>
                <w:b/>
                <w:iCs/>
                <w:color w:val="000000"/>
                <w:spacing w:val="2"/>
                <w:w w:val="105"/>
                <w:szCs w:val="18"/>
                <w:lang w:val="fr-FR"/>
              </w:rPr>
              <w:t>, fournitures)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FFFFFF"/>
          </w:tcPr>
          <w:p w14:paraId="4EEDB9B6" w14:textId="77777777" w:rsidR="003D6CEA" w:rsidRPr="00C55D84" w:rsidRDefault="003D6CEA" w:rsidP="00EE727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4EEDB9B7" w14:textId="77777777" w:rsidR="003D6CEA" w:rsidRPr="00EE7273" w:rsidRDefault="003D6CEA" w:rsidP="00EE7273">
            <w:pPr>
              <w:shd w:val="clear" w:color="auto" w:fill="FFFFFF"/>
              <w:rPr>
                <w:i/>
              </w:rPr>
            </w:pPr>
          </w:p>
        </w:tc>
      </w:tr>
      <w:tr w:rsidR="003D6CEA" w14:paraId="4EEDB9C0" w14:textId="77777777" w:rsidTr="00A55300">
        <w:trPr>
          <w:trHeight w:hRule="exact" w:val="1219"/>
        </w:trPr>
        <w:tc>
          <w:tcPr>
            <w:tcW w:w="845" w:type="dxa"/>
            <w:shd w:val="clear" w:color="auto" w:fill="FFFFFF"/>
          </w:tcPr>
          <w:p w14:paraId="4EEDB9B9" w14:textId="77777777" w:rsidR="003D6CEA" w:rsidRPr="001806A6" w:rsidRDefault="003D6CEA" w:rsidP="00EE7273">
            <w:pPr>
              <w:shd w:val="clear" w:color="auto" w:fill="FFFFFF"/>
              <w:rPr>
                <w:sz w:val="18"/>
              </w:rPr>
            </w:pPr>
            <w:r w:rsidRPr="001806A6"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  <w:t>3.2</w:t>
            </w:r>
            <w:r w:rsidR="00BD68D8" w:rsidRPr="001806A6">
              <w:rPr>
                <w:iCs/>
                <w:color w:val="000000"/>
                <w:spacing w:val="10"/>
                <w:w w:val="90"/>
                <w:sz w:val="18"/>
                <w:szCs w:val="18"/>
                <w:lang w:val="fr-FR"/>
              </w:rPr>
              <w:t>.1</w:t>
            </w:r>
          </w:p>
          <w:p w14:paraId="4EEDB9BA" w14:textId="77777777" w:rsidR="003D6CEA" w:rsidRPr="001806A6" w:rsidRDefault="003D6CEA" w:rsidP="00EE7273">
            <w:pPr>
              <w:shd w:val="clear" w:color="auto" w:fill="FFFFFF"/>
              <w:spacing w:line="374" w:lineRule="exact"/>
              <w:ind w:right="67"/>
              <w:rPr>
                <w:sz w:val="18"/>
              </w:rPr>
            </w:pPr>
          </w:p>
        </w:tc>
        <w:tc>
          <w:tcPr>
            <w:tcW w:w="4069" w:type="dxa"/>
            <w:shd w:val="clear" w:color="auto" w:fill="FFFFFF"/>
          </w:tcPr>
          <w:p w14:paraId="0E396833" w14:textId="77777777" w:rsidR="003D6CEA" w:rsidRDefault="000E116B" w:rsidP="000E116B">
            <w:pPr>
              <w:shd w:val="clear" w:color="auto" w:fill="FFFFFF"/>
              <w:spacing w:after="0" w:line="240" w:lineRule="auto"/>
              <w:ind w:right="476" w:hanging="6"/>
              <w:rPr>
                <w:b/>
                <w:bCs/>
                <w:iCs/>
                <w:color w:val="000000"/>
                <w:spacing w:val="-9"/>
                <w:w w:val="105"/>
                <w:sz w:val="18"/>
                <w:szCs w:val="18"/>
                <w:lang w:val="fr-FR"/>
              </w:rPr>
            </w:pPr>
            <w:r w:rsidRPr="000E116B">
              <w:rPr>
                <w:b/>
                <w:bCs/>
                <w:iCs/>
                <w:color w:val="000000"/>
                <w:spacing w:val="-9"/>
                <w:w w:val="105"/>
                <w:sz w:val="18"/>
                <w:szCs w:val="18"/>
                <w:lang w:val="fr-FR"/>
              </w:rPr>
              <w:t>Inventaire des biens mobiliers</w:t>
            </w:r>
          </w:p>
          <w:p w14:paraId="4EEDB9BB" w14:textId="07137EF1" w:rsidR="00037E20" w:rsidRPr="00037E20" w:rsidRDefault="00037E20" w:rsidP="000E116B">
            <w:pPr>
              <w:shd w:val="clear" w:color="auto" w:fill="FFFFFF"/>
              <w:spacing w:after="0" w:line="240" w:lineRule="auto"/>
              <w:ind w:right="476" w:hanging="6"/>
            </w:pPr>
            <w:r>
              <w:rPr>
                <w:iCs/>
                <w:color w:val="000000"/>
                <w:spacing w:val="-9"/>
                <w:w w:val="105"/>
                <w:sz w:val="18"/>
                <w:szCs w:val="18"/>
                <w:lang w:val="fr-FR"/>
              </w:rPr>
              <w:t>Documents relatifs à la description, à la localisation du mobilier, de l’équipement ou du matériel</w:t>
            </w:r>
          </w:p>
        </w:tc>
        <w:tc>
          <w:tcPr>
            <w:tcW w:w="898" w:type="dxa"/>
            <w:shd w:val="clear" w:color="auto" w:fill="FFFFFF"/>
          </w:tcPr>
          <w:p w14:paraId="4EEDB9BC" w14:textId="77777777" w:rsidR="003D6CEA" w:rsidRPr="00C55D84" w:rsidRDefault="00C55D84" w:rsidP="00EE7273">
            <w:pPr>
              <w:shd w:val="clear" w:color="auto" w:fill="FFFFFF"/>
              <w:rPr>
                <w:sz w:val="18"/>
              </w:rPr>
            </w:pPr>
            <w:r w:rsidRPr="00C55D84">
              <w:rPr>
                <w:i/>
                <w:iCs/>
                <w:color w:val="000000"/>
                <w:sz w:val="18"/>
                <w:szCs w:val="26"/>
                <w:lang w:val="fr-FR"/>
              </w:rPr>
              <w:t>T</w:t>
            </w: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</w:tcPr>
          <w:p w14:paraId="5AF81A5A" w14:textId="77777777" w:rsidR="003D6CEA" w:rsidRDefault="006D696B" w:rsidP="00EE7273">
            <w:pPr>
              <w:shd w:val="clear" w:color="auto" w:fill="FFFFFF"/>
              <w:spacing w:line="182" w:lineRule="exact"/>
              <w:ind w:right="19" w:firstLine="5"/>
              <w:rPr>
                <w:i/>
                <w:sz w:val="18"/>
                <w:szCs w:val="18"/>
              </w:rPr>
            </w:pPr>
            <w:r w:rsidRPr="006D696B">
              <w:rPr>
                <w:i/>
                <w:sz w:val="18"/>
                <w:szCs w:val="18"/>
              </w:rPr>
              <w:t>Document essentiel</w:t>
            </w:r>
          </w:p>
          <w:p w14:paraId="4EEDB9BF" w14:textId="0ADD355E" w:rsidR="006D696B" w:rsidRPr="006D696B" w:rsidRDefault="006D696B" w:rsidP="006D696B">
            <w:pPr>
              <w:shd w:val="clear" w:color="auto" w:fill="FFFFFF"/>
              <w:spacing w:line="182" w:lineRule="exact"/>
              <w:ind w:right="19"/>
              <w:rPr>
                <w:iCs/>
              </w:rPr>
            </w:pPr>
            <w:r w:rsidRPr="006D696B">
              <w:rPr>
                <w:iCs/>
                <w:sz w:val="18"/>
                <w:szCs w:val="18"/>
              </w:rPr>
              <w:t>Conserver le dernier inventaire des biens lors de la vente d’un bâtiment</w:t>
            </w:r>
          </w:p>
        </w:tc>
      </w:tr>
      <w:tr w:rsidR="003D6CEA" w14:paraId="4EEDB9C8" w14:textId="77777777" w:rsidTr="00B03296">
        <w:trPr>
          <w:trHeight w:hRule="exact" w:val="2118"/>
        </w:trPr>
        <w:tc>
          <w:tcPr>
            <w:tcW w:w="845" w:type="dxa"/>
            <w:shd w:val="clear" w:color="auto" w:fill="FFFFFF"/>
          </w:tcPr>
          <w:p w14:paraId="4EEDB9C1" w14:textId="77777777" w:rsidR="003D6CEA" w:rsidRPr="001806A6" w:rsidRDefault="003D6CEA" w:rsidP="00EE7273">
            <w:pPr>
              <w:shd w:val="clear" w:color="auto" w:fill="FFFFFF"/>
              <w:ind w:left="5"/>
              <w:rPr>
                <w:sz w:val="18"/>
              </w:rPr>
            </w:pPr>
            <w:r w:rsidRPr="001806A6">
              <w:rPr>
                <w:iCs/>
                <w:color w:val="000000"/>
                <w:spacing w:val="-2"/>
                <w:w w:val="105"/>
                <w:sz w:val="18"/>
                <w:szCs w:val="18"/>
                <w:lang w:val="fr-FR"/>
              </w:rPr>
              <w:t>3.2</w:t>
            </w:r>
            <w:r w:rsidR="00BD68D8" w:rsidRPr="001806A6">
              <w:rPr>
                <w:iCs/>
                <w:color w:val="000000"/>
                <w:spacing w:val="-2"/>
                <w:w w:val="105"/>
                <w:sz w:val="18"/>
                <w:szCs w:val="18"/>
                <w:lang w:val="fr-FR"/>
              </w:rPr>
              <w:t>.2</w:t>
            </w:r>
          </w:p>
          <w:p w14:paraId="4EEDB9C2" w14:textId="77777777" w:rsidR="003D6CEA" w:rsidRPr="001806A6" w:rsidRDefault="003D6CEA" w:rsidP="00EE7273">
            <w:pPr>
              <w:shd w:val="clear" w:color="auto" w:fill="FFFFFF"/>
              <w:spacing w:line="139" w:lineRule="exact"/>
              <w:ind w:left="5"/>
              <w:rPr>
                <w:sz w:val="18"/>
              </w:rPr>
            </w:pPr>
          </w:p>
        </w:tc>
        <w:tc>
          <w:tcPr>
            <w:tcW w:w="4069" w:type="dxa"/>
            <w:shd w:val="clear" w:color="auto" w:fill="FFFFFF"/>
          </w:tcPr>
          <w:p w14:paraId="4D257042" w14:textId="77777777" w:rsidR="003D6CEA" w:rsidRDefault="009B308D" w:rsidP="008327ED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 w:rsidRPr="00AE22AC"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Acquisition et disposition des biens mobiliers</w:t>
            </w:r>
          </w:p>
          <w:p w14:paraId="7681D3F5" w14:textId="2FB75E19" w:rsidR="008327ED" w:rsidRPr="00591CBB" w:rsidRDefault="00EA2C3F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 w:rsidRPr="00591CBB"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Appels d’offres, cahiers des charges, soumissions retenues</w:t>
            </w:r>
            <w:r w:rsidR="00591CBB" w:rsidRPr="00591CBB"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, contrats, réquisitions, manuels d’entretien, plans des biens capitalisables</w:t>
            </w:r>
          </w:p>
          <w:p w14:paraId="66988436" w14:textId="77777777" w:rsidR="008327ED" w:rsidRDefault="008327ED" w:rsidP="00EE7273">
            <w:pPr>
              <w:shd w:val="clear" w:color="auto" w:fill="FFFFFF"/>
              <w:rPr>
                <w:b/>
                <w:bCs/>
              </w:rPr>
            </w:pPr>
          </w:p>
          <w:p w14:paraId="4EEDB9C3" w14:textId="4A2A1D46" w:rsidR="00B03296" w:rsidRPr="00B03296" w:rsidRDefault="00B03296" w:rsidP="00EE7273">
            <w:pPr>
              <w:shd w:val="clear" w:color="auto" w:fill="FFFFFF"/>
            </w:pPr>
            <w:r w:rsidRPr="00F91481">
              <w:rPr>
                <w:sz w:val="18"/>
                <w:szCs w:val="18"/>
              </w:rPr>
              <w:t>Classer les factures à 2.4</w:t>
            </w:r>
          </w:p>
        </w:tc>
        <w:tc>
          <w:tcPr>
            <w:tcW w:w="898" w:type="dxa"/>
            <w:shd w:val="clear" w:color="auto" w:fill="FFFFFF"/>
          </w:tcPr>
          <w:p w14:paraId="4EEDB9C4" w14:textId="3B81DAF5" w:rsidR="003D6CEA" w:rsidRPr="00C55D84" w:rsidRDefault="002069A2" w:rsidP="00BD68D8">
            <w:pPr>
              <w:shd w:val="clear" w:color="auto" w:fill="FFFFFF"/>
              <w:rPr>
                <w:sz w:val="18"/>
              </w:rPr>
            </w:pPr>
            <w:r>
              <w:rPr>
                <w:i/>
                <w:iCs/>
                <w:color w:val="000000"/>
                <w:sz w:val="18"/>
                <w:szCs w:val="24"/>
                <w:lang w:val="fr-FR"/>
              </w:rPr>
              <w:t>T</w:t>
            </w: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</w:tcPr>
          <w:p w14:paraId="4EEDB9C5" w14:textId="096E2CD0" w:rsidR="00BD68D8" w:rsidRDefault="002069A2" w:rsidP="00EE7273">
            <w:pPr>
              <w:shd w:val="clear" w:color="auto" w:fill="FFFFFF"/>
              <w:spacing w:line="182" w:lineRule="exact"/>
              <w:ind w:right="34" w:hanging="5"/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 w:rsidRPr="008327ED"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Pour la durée de vie du bien</w:t>
            </w:r>
          </w:p>
          <w:p w14:paraId="0CDC3D24" w14:textId="565B99AD" w:rsidR="008327ED" w:rsidRDefault="008327ED" w:rsidP="00EE7273">
            <w:pPr>
              <w:shd w:val="clear" w:color="auto" w:fill="FFFFFF"/>
              <w:spacing w:line="182" w:lineRule="exact"/>
              <w:ind w:right="34" w:hanging="5"/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Conserver les soumissions retenues, les contrats, les plans des biens capitalisables</w:t>
            </w:r>
          </w:p>
          <w:p w14:paraId="03D887C5" w14:textId="3F0BF9B1" w:rsidR="00E80DF2" w:rsidRDefault="00E47B7B" w:rsidP="00E47B7B">
            <w:pPr>
              <w:shd w:val="clear" w:color="auto" w:fill="FFFFFF"/>
              <w:spacing w:after="0" w:line="240" w:lineRule="auto"/>
              <w:ind w:right="34" w:hanging="6"/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Détruire les soumissions non retenues</w:t>
            </w:r>
          </w:p>
          <w:p w14:paraId="6D2B1C80" w14:textId="62A2991F" w:rsidR="00E47B7B" w:rsidRDefault="00E47B7B" w:rsidP="00E47B7B">
            <w:pPr>
              <w:shd w:val="clear" w:color="auto" w:fill="FFFFFF"/>
              <w:spacing w:after="0" w:line="240" w:lineRule="auto"/>
              <w:ind w:right="34" w:hanging="6"/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 xml:space="preserve">Conserver les contrats à </w:t>
            </w:r>
            <w:r w:rsidR="00B03296"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7.8</w:t>
            </w:r>
          </w:p>
          <w:p w14:paraId="1032FD89" w14:textId="77777777" w:rsidR="00E47B7B" w:rsidRPr="008327ED" w:rsidRDefault="00E47B7B" w:rsidP="00EE7273">
            <w:pPr>
              <w:shd w:val="clear" w:color="auto" w:fill="FFFFFF"/>
              <w:spacing w:line="182" w:lineRule="exact"/>
              <w:ind w:right="34" w:hanging="5"/>
              <w:rPr>
                <w:rFonts w:eastAsia="Times New Roman"/>
                <w:color w:val="000000"/>
                <w:spacing w:val="-4"/>
                <w:w w:val="105"/>
                <w:sz w:val="18"/>
                <w:szCs w:val="18"/>
                <w:lang w:val="fr-FR"/>
              </w:rPr>
            </w:pPr>
          </w:p>
          <w:p w14:paraId="4EEDB9C6" w14:textId="2B1B486B" w:rsidR="002069A2" w:rsidRPr="00EE7273" w:rsidRDefault="003D6CEA" w:rsidP="002069A2">
            <w:pPr>
              <w:shd w:val="clear" w:color="auto" w:fill="FFFFFF"/>
              <w:spacing w:line="182" w:lineRule="exact"/>
              <w:ind w:right="34" w:hanging="5"/>
              <w:rPr>
                <w:rFonts w:eastAsia="Times New Roman"/>
                <w:i/>
                <w:iCs/>
                <w:color w:val="000000"/>
                <w:spacing w:val="-5"/>
                <w:w w:val="105"/>
                <w:sz w:val="18"/>
                <w:szCs w:val="18"/>
                <w:lang w:val="fr-FR"/>
              </w:rPr>
            </w:pPr>
            <w:r w:rsidRPr="00EE7273">
              <w:rPr>
                <w:rFonts w:eastAsia="Times New Roman"/>
                <w:i/>
                <w:iCs/>
                <w:color w:val="000000"/>
                <w:spacing w:val="-8"/>
                <w:w w:val="105"/>
                <w:sz w:val="18"/>
                <w:szCs w:val="18"/>
                <w:lang w:val="fr-FR"/>
              </w:rPr>
              <w:t xml:space="preserve"> </w:t>
            </w:r>
          </w:p>
          <w:p w14:paraId="4EEDB9C7" w14:textId="7BC72891" w:rsidR="003D6CEA" w:rsidRPr="00EE7273" w:rsidRDefault="003D6CEA" w:rsidP="00EE7273">
            <w:pPr>
              <w:shd w:val="clear" w:color="auto" w:fill="FFFFFF"/>
              <w:spacing w:line="182" w:lineRule="exact"/>
              <w:ind w:right="34" w:hanging="5"/>
              <w:rPr>
                <w:rFonts w:eastAsia="Times New Roman"/>
                <w:i/>
                <w:iCs/>
                <w:color w:val="000000"/>
                <w:spacing w:val="-5"/>
                <w:w w:val="105"/>
                <w:sz w:val="18"/>
                <w:szCs w:val="18"/>
                <w:lang w:val="fr-FR"/>
              </w:rPr>
            </w:pPr>
          </w:p>
        </w:tc>
      </w:tr>
      <w:tr w:rsidR="002E44AE" w14:paraId="39B351C1" w14:textId="77777777" w:rsidTr="0050141D">
        <w:trPr>
          <w:trHeight w:hRule="exact" w:val="1567"/>
        </w:trPr>
        <w:tc>
          <w:tcPr>
            <w:tcW w:w="845" w:type="dxa"/>
            <w:shd w:val="clear" w:color="auto" w:fill="FFFFFF"/>
          </w:tcPr>
          <w:p w14:paraId="0134BD19" w14:textId="1E7B2009" w:rsidR="002E44AE" w:rsidRPr="001806A6" w:rsidRDefault="009A4BD1" w:rsidP="00EE7273">
            <w:pPr>
              <w:shd w:val="clear" w:color="auto" w:fill="FFFFFF"/>
              <w:ind w:left="5"/>
              <w:rPr>
                <w:iCs/>
                <w:color w:val="000000"/>
                <w:spacing w:val="-2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2"/>
                <w:w w:val="105"/>
                <w:sz w:val="18"/>
                <w:szCs w:val="18"/>
                <w:lang w:val="fr-FR"/>
              </w:rPr>
              <w:lastRenderedPageBreak/>
              <w:t>3.2.3</w:t>
            </w:r>
          </w:p>
        </w:tc>
        <w:tc>
          <w:tcPr>
            <w:tcW w:w="4069" w:type="dxa"/>
            <w:shd w:val="clear" w:color="auto" w:fill="FFFFFF"/>
          </w:tcPr>
          <w:p w14:paraId="5C325BB0" w14:textId="77777777" w:rsidR="002E44AE" w:rsidRDefault="009A4BD1" w:rsidP="008327ED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Entretien et réparation des biens mobiliers</w:t>
            </w:r>
          </w:p>
          <w:p w14:paraId="0F02BE4F" w14:textId="77777777" w:rsidR="009A4BD1" w:rsidRDefault="00A0391A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Entretien et maintenance des biens mobiliers</w:t>
            </w:r>
          </w:p>
          <w:p w14:paraId="62CD2AF2" w14:textId="77777777" w:rsidR="00A0391A" w:rsidRDefault="00A0391A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Demandes de services, estimations des coûts, bons de travail.</w:t>
            </w:r>
          </w:p>
          <w:p w14:paraId="48F77A19" w14:textId="77777777" w:rsidR="00A0391A" w:rsidRDefault="00CB72D1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Classer les ententes, contrats à 7.8</w:t>
            </w:r>
          </w:p>
          <w:p w14:paraId="5F472A64" w14:textId="4073FE2A" w:rsidR="00CB72D1" w:rsidRPr="009A4BD1" w:rsidRDefault="00CB72D1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Classer les factures à 2.4</w:t>
            </w:r>
          </w:p>
        </w:tc>
        <w:tc>
          <w:tcPr>
            <w:tcW w:w="898" w:type="dxa"/>
            <w:shd w:val="clear" w:color="auto" w:fill="FFFFFF"/>
          </w:tcPr>
          <w:p w14:paraId="48323504" w14:textId="431146ED" w:rsidR="002E44AE" w:rsidRPr="00083E1E" w:rsidRDefault="00083E1E" w:rsidP="00BD68D8">
            <w:pPr>
              <w:shd w:val="clear" w:color="auto" w:fill="FFFFFF"/>
              <w:rPr>
                <w:color w:val="000000"/>
                <w:sz w:val="18"/>
                <w:szCs w:val="24"/>
                <w:lang w:val="fr-FR"/>
              </w:rPr>
            </w:pPr>
            <w:r>
              <w:rPr>
                <w:color w:val="000000"/>
                <w:sz w:val="18"/>
                <w:szCs w:val="24"/>
                <w:lang w:val="fr-FR"/>
              </w:rPr>
              <w:t>D</w:t>
            </w: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</w:tcPr>
          <w:p w14:paraId="06E9A22F" w14:textId="70B1AD80" w:rsidR="002E44AE" w:rsidRDefault="00083E1E" w:rsidP="00EE7273">
            <w:pPr>
              <w:shd w:val="clear" w:color="auto" w:fill="FFFFFF"/>
              <w:spacing w:line="182" w:lineRule="exact"/>
              <w:ind w:right="34" w:hanging="5"/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 xml:space="preserve">Conserver pour la durée de vie du bien </w:t>
            </w:r>
          </w:p>
          <w:p w14:paraId="4928B4F7" w14:textId="77588DE6" w:rsidR="00377447" w:rsidRPr="008327ED" w:rsidRDefault="00377447" w:rsidP="00EE7273">
            <w:pPr>
              <w:shd w:val="clear" w:color="auto" w:fill="FFFFFF"/>
              <w:spacing w:line="182" w:lineRule="exact"/>
              <w:ind w:right="34" w:hanging="5"/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 xml:space="preserve">Détruire après </w:t>
            </w:r>
            <w:r w:rsidR="0050141D"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1 an l</w:t>
            </w:r>
            <w:r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es demandes de services et les bons de travai</w:t>
            </w:r>
            <w:r w:rsidR="0050141D"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l</w:t>
            </w:r>
          </w:p>
        </w:tc>
      </w:tr>
      <w:tr w:rsidR="0050141D" w14:paraId="7A0761BE" w14:textId="77777777" w:rsidTr="0050141D">
        <w:trPr>
          <w:trHeight w:hRule="exact" w:val="1567"/>
        </w:trPr>
        <w:tc>
          <w:tcPr>
            <w:tcW w:w="845" w:type="dxa"/>
            <w:shd w:val="clear" w:color="auto" w:fill="FFFFFF"/>
          </w:tcPr>
          <w:p w14:paraId="547194EA" w14:textId="494CEF58" w:rsidR="0050141D" w:rsidRDefault="0050141D" w:rsidP="00EE7273">
            <w:pPr>
              <w:shd w:val="clear" w:color="auto" w:fill="FFFFFF"/>
              <w:ind w:left="5"/>
              <w:rPr>
                <w:iCs/>
                <w:color w:val="000000"/>
                <w:spacing w:val="-2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2"/>
                <w:w w:val="105"/>
                <w:sz w:val="18"/>
                <w:szCs w:val="18"/>
                <w:lang w:val="fr-FR"/>
              </w:rPr>
              <w:t>3.2.4</w:t>
            </w:r>
          </w:p>
        </w:tc>
        <w:tc>
          <w:tcPr>
            <w:tcW w:w="4069" w:type="dxa"/>
            <w:shd w:val="clear" w:color="auto" w:fill="FFFFFF"/>
          </w:tcPr>
          <w:p w14:paraId="32194A1B" w14:textId="77777777" w:rsidR="0050141D" w:rsidRDefault="0050141D" w:rsidP="008327ED">
            <w:pPr>
              <w:shd w:val="clear" w:color="auto" w:fill="FFFFFF"/>
              <w:spacing w:after="0" w:line="240" w:lineRule="auto"/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b/>
                <w:bCs/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Biens mobiliers à caractère patrimonial</w:t>
            </w:r>
          </w:p>
          <w:p w14:paraId="46A09245" w14:textId="77777777" w:rsidR="0050141D" w:rsidRDefault="008D219F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 xml:space="preserve">Mobilier précieux, vases sacrés, ornements et vêtements liturgiques, tableaux, sculptures, reliquaires, statues </w:t>
            </w:r>
            <w:proofErr w:type="spellStart"/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etc</w:t>
            </w:r>
            <w:proofErr w:type="spellEnd"/>
          </w:p>
          <w:p w14:paraId="501D3906" w14:textId="77777777" w:rsidR="00F638D6" w:rsidRDefault="00F638D6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</w:p>
          <w:p w14:paraId="246AC208" w14:textId="2C490DFC" w:rsidR="00F638D6" w:rsidRPr="0050141D" w:rsidRDefault="00F86B24" w:rsidP="008327ED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 xml:space="preserve">Dossier d’acquisition, listes et descriptions des biens </w:t>
            </w:r>
            <w:proofErr w:type="spellStart"/>
            <w:r>
              <w:rPr>
                <w:iCs/>
                <w:color w:val="000000"/>
                <w:spacing w:val="-7"/>
                <w:w w:val="105"/>
                <w:sz w:val="18"/>
                <w:szCs w:val="18"/>
                <w:lang w:val="fr-FR"/>
              </w:rPr>
              <w:t>etc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14:paraId="2EA26B66" w14:textId="1D715191" w:rsidR="0050141D" w:rsidRDefault="00F638D6" w:rsidP="00BD68D8">
            <w:pPr>
              <w:shd w:val="clear" w:color="auto" w:fill="FFFFFF"/>
              <w:rPr>
                <w:color w:val="000000"/>
                <w:sz w:val="18"/>
                <w:szCs w:val="24"/>
                <w:lang w:val="fr-FR"/>
              </w:rPr>
            </w:pPr>
            <w:r>
              <w:rPr>
                <w:color w:val="000000"/>
                <w:sz w:val="18"/>
                <w:szCs w:val="24"/>
                <w:lang w:val="fr-FR"/>
              </w:rPr>
              <w:t>C</w:t>
            </w:r>
          </w:p>
        </w:tc>
        <w:tc>
          <w:tcPr>
            <w:tcW w:w="2552" w:type="dxa"/>
            <w:tcBorders>
              <w:right w:val="single" w:sz="6" w:space="0" w:color="auto"/>
            </w:tcBorders>
            <w:shd w:val="clear" w:color="auto" w:fill="FFFFFF"/>
          </w:tcPr>
          <w:p w14:paraId="27FEEE44" w14:textId="259B5E5D" w:rsidR="0050141D" w:rsidRDefault="00F638D6" w:rsidP="00EE7273">
            <w:pPr>
              <w:shd w:val="clear" w:color="auto" w:fill="FFFFFF"/>
              <w:spacing w:line="182" w:lineRule="exact"/>
              <w:ind w:right="34" w:hanging="5"/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</w:pPr>
            <w:r>
              <w:rPr>
                <w:color w:val="000000"/>
                <w:spacing w:val="-10"/>
                <w:w w:val="105"/>
                <w:sz w:val="18"/>
                <w:szCs w:val="18"/>
                <w:lang w:val="fr-FR"/>
              </w:rPr>
              <w:t>Conserver jusqu’à la cession du bien</w:t>
            </w:r>
          </w:p>
        </w:tc>
      </w:tr>
    </w:tbl>
    <w:p w14:paraId="4B28DC08" w14:textId="77777777" w:rsidR="00573915" w:rsidRDefault="00573915"/>
    <w:p w14:paraId="3DDED755" w14:textId="4A8CA804" w:rsidR="00BF423A" w:rsidRDefault="00C000C9" w:rsidP="004146E7">
      <w:pPr>
        <w:spacing w:after="0" w:line="240" w:lineRule="auto"/>
        <w:rPr>
          <w:b/>
        </w:rPr>
      </w:pPr>
      <w:r>
        <w:rPr>
          <w:b/>
        </w:rPr>
        <w:t>4</w:t>
      </w:r>
      <w:r w:rsidR="00E62CF5" w:rsidRPr="000F39C9">
        <w:rPr>
          <w:b/>
        </w:rPr>
        <w:t xml:space="preserve">. </w:t>
      </w:r>
      <w:r w:rsidR="00E62CF5">
        <w:rPr>
          <w:b/>
        </w:rPr>
        <w:t>RESSOURCES HUMAINES</w:t>
      </w:r>
    </w:p>
    <w:p w14:paraId="5261F2D6" w14:textId="0EF89BD4" w:rsidR="004146E7" w:rsidRDefault="004146E7" w:rsidP="004146E7">
      <w:p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Organisation du travail, gestion du personnel, conditions de travail, santé et sécurité au travail</w:t>
      </w:r>
    </w:p>
    <w:p w14:paraId="03B829F6" w14:textId="77777777" w:rsidR="004146E7" w:rsidRPr="004146E7" w:rsidRDefault="004146E7" w:rsidP="004146E7">
      <w:pPr>
        <w:spacing w:after="0" w:line="240" w:lineRule="auto"/>
        <w:rPr>
          <w:bCs/>
          <w:sz w:val="18"/>
          <w:szCs w:val="18"/>
        </w:rPr>
      </w:pPr>
    </w:p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4014"/>
        <w:gridCol w:w="992"/>
        <w:gridCol w:w="2552"/>
      </w:tblGrid>
      <w:tr w:rsidR="00E62CF5" w14:paraId="4EEDBA3C" w14:textId="77777777" w:rsidTr="00B01DC8">
        <w:trPr>
          <w:trHeight w:hRule="exact" w:val="42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DBA38" w14:textId="77777777" w:rsidR="00E62CF5" w:rsidRPr="00E62CF5" w:rsidRDefault="00E62CF5" w:rsidP="007D6440">
            <w:pPr>
              <w:shd w:val="clear" w:color="auto" w:fill="FFFFFF"/>
              <w:rPr>
                <w:b/>
              </w:rPr>
            </w:pPr>
            <w:r w:rsidRPr="00E62CF5">
              <w:rPr>
                <w:b/>
                <w:color w:val="000000"/>
                <w:lang w:val="fr-FR"/>
              </w:rPr>
              <w:t>4</w:t>
            </w:r>
            <w:r>
              <w:rPr>
                <w:b/>
                <w:color w:val="000000"/>
                <w:lang w:val="fr-FR"/>
              </w:rPr>
              <w:t>.</w:t>
            </w:r>
            <w:r w:rsidRPr="00E62CF5">
              <w:rPr>
                <w:b/>
                <w:color w:val="000000"/>
                <w:lang w:val="fr-FR"/>
              </w:rPr>
              <w:t>l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A753B" w14:textId="78602E14" w:rsidR="00E62CF5" w:rsidRPr="00CA38ED" w:rsidRDefault="004146E7" w:rsidP="007D6440">
            <w:pPr>
              <w:shd w:val="clear" w:color="auto" w:fill="FFFFFF"/>
              <w:rPr>
                <w:b/>
                <w:bCs/>
                <w:color w:val="000000"/>
                <w:spacing w:val="-4"/>
                <w:lang w:val="fr-FR"/>
              </w:rPr>
            </w:pPr>
            <w:r w:rsidRPr="00CA38ED">
              <w:rPr>
                <w:b/>
                <w:bCs/>
                <w:color w:val="000000"/>
                <w:spacing w:val="-4"/>
                <w:lang w:val="fr-FR"/>
              </w:rPr>
              <w:t>Dotation</w:t>
            </w:r>
          </w:p>
          <w:p w14:paraId="4EEDBA39" w14:textId="5CE07FBF" w:rsidR="00163822" w:rsidRDefault="00163822" w:rsidP="007D644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DBA3A" w14:textId="112DBA8B" w:rsidR="00E62CF5" w:rsidRPr="00784AFC" w:rsidRDefault="00E62CF5" w:rsidP="007D644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DBA3B" w14:textId="608609AA" w:rsidR="00E62CF5" w:rsidRPr="009979B6" w:rsidRDefault="00E62CF5" w:rsidP="007D6440">
            <w:pPr>
              <w:shd w:val="clear" w:color="auto" w:fill="FFFFFF"/>
              <w:rPr>
                <w:i/>
              </w:rPr>
            </w:pPr>
          </w:p>
        </w:tc>
      </w:tr>
      <w:tr w:rsidR="00E62CF5" w14:paraId="4EEDBA41" w14:textId="77777777" w:rsidTr="00B01DC8">
        <w:trPr>
          <w:trHeight w:hRule="exact" w:val="98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3D" w14:textId="71308CD6" w:rsidR="00E62CF5" w:rsidRPr="007A2490" w:rsidRDefault="00E62CF5" w:rsidP="007D6440">
            <w:pPr>
              <w:shd w:val="clear" w:color="auto" w:fill="FFFFFF"/>
              <w:rPr>
                <w:bCs/>
              </w:rPr>
            </w:pPr>
            <w:r w:rsidRPr="007A2490">
              <w:rPr>
                <w:bCs/>
                <w:color w:val="000000"/>
                <w:spacing w:val="-3"/>
                <w:sz w:val="18"/>
                <w:szCs w:val="14"/>
                <w:lang w:val="fr-FR"/>
              </w:rPr>
              <w:t>4.</w:t>
            </w:r>
            <w:r w:rsidR="007A2490" w:rsidRPr="007A2490">
              <w:rPr>
                <w:bCs/>
                <w:color w:val="000000"/>
                <w:spacing w:val="-3"/>
                <w:sz w:val="18"/>
                <w:szCs w:val="14"/>
                <w:lang w:val="fr-FR"/>
              </w:rPr>
              <w:t>1.1</w:t>
            </w:r>
            <w:r w:rsidRPr="007A2490">
              <w:rPr>
                <w:bCs/>
                <w:color w:val="000000"/>
                <w:spacing w:val="-3"/>
                <w:sz w:val="18"/>
                <w:szCs w:val="14"/>
                <w:lang w:val="fr-FR"/>
              </w:rPr>
              <w:t xml:space="preserve">    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09E44" w14:textId="24F45B44" w:rsidR="00004482" w:rsidRPr="00394DF3" w:rsidRDefault="00993D8A" w:rsidP="00004482">
            <w:pPr>
              <w:shd w:val="clear" w:color="auto" w:fill="FFFFFF"/>
              <w:spacing w:after="0" w:line="240" w:lineRule="auto"/>
              <w:ind w:firstLine="6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394DF3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Gestion du personne</w:t>
            </w:r>
            <w:r w:rsidR="00004482" w:rsidRPr="00394DF3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l</w:t>
            </w:r>
          </w:p>
          <w:p w14:paraId="3F15901E" w14:textId="3565D124" w:rsidR="00960AF5" w:rsidRDefault="00960AF5" w:rsidP="00004482">
            <w:pPr>
              <w:shd w:val="clear" w:color="auto" w:fill="FFFFFF"/>
              <w:spacing w:after="0" w:line="240" w:lineRule="auto"/>
              <w:ind w:firstLine="6"/>
              <w:rPr>
                <w:color w:val="000000"/>
                <w:spacing w:val="-4"/>
                <w:sz w:val="18"/>
                <w:szCs w:val="18"/>
                <w:lang w:val="fr-FR"/>
              </w:rPr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Post</w:t>
            </w:r>
            <w:r w:rsidR="00D60229">
              <w:rPr>
                <w:color w:val="000000"/>
                <w:spacing w:val="-4"/>
                <w:sz w:val="18"/>
                <w:szCs w:val="18"/>
                <w:lang w:val="fr-FR"/>
              </w:rPr>
              <w:t>e</w:t>
            </w:r>
            <w:r>
              <w:rPr>
                <w:color w:val="000000"/>
                <w:spacing w:val="-4"/>
                <w:sz w:val="18"/>
                <w:szCs w:val="18"/>
                <w:lang w:val="fr-FR"/>
              </w:rPr>
              <w:t>s réguliers, à temps partiel, occasionnels, saisonniers ou contra</w:t>
            </w:r>
            <w:r w:rsidR="00D60229">
              <w:rPr>
                <w:color w:val="000000"/>
                <w:spacing w:val="-4"/>
                <w:sz w:val="18"/>
                <w:szCs w:val="18"/>
                <w:lang w:val="fr-FR"/>
              </w:rPr>
              <w:t>c</w:t>
            </w:r>
            <w:r>
              <w:rPr>
                <w:color w:val="000000"/>
                <w:spacing w:val="-4"/>
                <w:sz w:val="18"/>
                <w:szCs w:val="18"/>
                <w:lang w:val="fr-FR"/>
              </w:rPr>
              <w:t xml:space="preserve">tuels ; </w:t>
            </w:r>
            <w:r w:rsidR="00D60229">
              <w:rPr>
                <w:color w:val="000000"/>
                <w:spacing w:val="-4"/>
                <w:sz w:val="18"/>
                <w:szCs w:val="18"/>
                <w:lang w:val="fr-FR"/>
              </w:rPr>
              <w:t xml:space="preserve">création, évaluation des postes, </w:t>
            </w:r>
          </w:p>
          <w:p w14:paraId="4EEDBA3E" w14:textId="3946A30B" w:rsidR="00E62CF5" w:rsidRDefault="00E62CF5" w:rsidP="00004482">
            <w:pPr>
              <w:shd w:val="clear" w:color="auto" w:fill="FFFFFF"/>
              <w:spacing w:line="178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3F" w14:textId="40F6B35E" w:rsidR="00E62CF5" w:rsidRPr="00993D8A" w:rsidRDefault="00993D8A" w:rsidP="007D6440">
            <w:pPr>
              <w:shd w:val="clear" w:color="auto" w:fill="FFFFFF"/>
              <w:rPr>
                <w:i/>
                <w:iCs/>
                <w:sz w:val="18"/>
              </w:rPr>
            </w:pPr>
            <w:r w:rsidRPr="00993D8A">
              <w:rPr>
                <w:i/>
                <w:iCs/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40" w14:textId="5108393A" w:rsidR="00E62CF5" w:rsidRPr="00680165" w:rsidRDefault="00680165" w:rsidP="00D81114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les listes annuelles des employé</w:t>
            </w:r>
            <w:r w:rsidR="00D81114">
              <w:rPr>
                <w:iCs/>
                <w:sz w:val="18"/>
                <w:szCs w:val="18"/>
              </w:rPr>
              <w:t>s, création ou abolition d’un poste</w:t>
            </w:r>
          </w:p>
        </w:tc>
      </w:tr>
      <w:tr w:rsidR="00E62CF5" w14:paraId="4EEDBA4D" w14:textId="77777777" w:rsidTr="00F9700C">
        <w:trPr>
          <w:trHeight w:hRule="exact" w:val="75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48" w14:textId="12A88D02" w:rsidR="00E62CF5" w:rsidRPr="005B58F3" w:rsidRDefault="00E62CF5" w:rsidP="007D6440">
            <w:pPr>
              <w:shd w:val="clear" w:color="auto" w:fill="FFFFFF"/>
              <w:rPr>
                <w:bCs/>
                <w:sz w:val="18"/>
                <w:szCs w:val="14"/>
              </w:rPr>
            </w:pPr>
            <w:r w:rsidRPr="005B58F3">
              <w:rPr>
                <w:bCs/>
                <w:iCs/>
                <w:color w:val="000000"/>
                <w:sz w:val="18"/>
                <w:szCs w:val="14"/>
                <w:lang w:val="fr-FR"/>
              </w:rPr>
              <w:t>4.</w:t>
            </w:r>
            <w:r w:rsidR="00940AC0">
              <w:rPr>
                <w:bCs/>
                <w:iCs/>
                <w:color w:val="000000"/>
                <w:sz w:val="18"/>
                <w:szCs w:val="14"/>
                <w:lang w:val="fr-FR"/>
              </w:rPr>
              <w:t>1.2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49" w14:textId="0F5C1D4A" w:rsidR="00E62CF5" w:rsidRPr="00394DF3" w:rsidRDefault="00394DF3" w:rsidP="005D6390">
            <w:pPr>
              <w:shd w:val="clear" w:color="auto" w:fill="FFFFFF"/>
              <w:spacing w:after="0" w:line="240" w:lineRule="auto"/>
              <w:ind w:right="130" w:firstLine="6"/>
              <w:rPr>
                <w:b/>
                <w:bCs/>
              </w:rPr>
            </w:pPr>
            <w:r w:rsidRPr="00394DF3">
              <w:rPr>
                <w:b/>
                <w:bCs/>
                <w:sz w:val="18"/>
                <w:szCs w:val="18"/>
              </w:rPr>
              <w:t>Description des tâches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4A" w14:textId="5EE484EE" w:rsidR="00E62CF5" w:rsidRPr="005D6390" w:rsidRDefault="005D6390" w:rsidP="007D6440">
            <w:pPr>
              <w:shd w:val="clear" w:color="auto" w:fill="FFFFFF"/>
              <w:rPr>
                <w:i/>
                <w:iCs/>
                <w:sz w:val="18"/>
              </w:rPr>
            </w:pPr>
            <w:r w:rsidRPr="005D6390">
              <w:rPr>
                <w:i/>
                <w:iCs/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4C" w14:textId="669189CE" w:rsidR="00E62CF5" w:rsidRPr="00B26850" w:rsidRDefault="00B26850" w:rsidP="007D6440">
            <w:pPr>
              <w:shd w:val="clear" w:color="auto" w:fill="FFFFFF"/>
              <w:spacing w:line="182" w:lineRule="exact"/>
              <w:ind w:right="125" w:firstLine="10"/>
              <w:rPr>
                <w:iCs/>
              </w:rPr>
            </w:pPr>
            <w:r w:rsidRPr="00074890">
              <w:rPr>
                <w:iCs/>
                <w:sz w:val="18"/>
                <w:szCs w:val="18"/>
              </w:rPr>
              <w:t xml:space="preserve">Conserver les versions finales et adoptées des description </w:t>
            </w:r>
            <w:r w:rsidR="00074890" w:rsidRPr="00074890">
              <w:rPr>
                <w:iCs/>
                <w:sz w:val="18"/>
                <w:szCs w:val="18"/>
              </w:rPr>
              <w:t>et fonctions</w:t>
            </w:r>
          </w:p>
        </w:tc>
      </w:tr>
      <w:tr w:rsidR="00E62CF5" w14:paraId="4EEDBA52" w14:textId="77777777" w:rsidTr="008D5061">
        <w:trPr>
          <w:trHeight w:hRule="exact" w:val="18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4E" w14:textId="14E0E471" w:rsidR="00E62CF5" w:rsidRPr="005B58F3" w:rsidRDefault="00E62CF5" w:rsidP="007D6440">
            <w:pPr>
              <w:shd w:val="clear" w:color="auto" w:fill="FFFFFF"/>
              <w:rPr>
                <w:bCs/>
                <w:sz w:val="18"/>
                <w:szCs w:val="14"/>
              </w:rPr>
            </w:pPr>
            <w:r w:rsidRPr="005B58F3">
              <w:rPr>
                <w:bCs/>
                <w:color w:val="000000"/>
                <w:spacing w:val="-3"/>
                <w:sz w:val="18"/>
                <w:szCs w:val="14"/>
                <w:lang w:val="fr-FR"/>
              </w:rPr>
              <w:t>4.</w:t>
            </w:r>
            <w:r w:rsidR="00074890">
              <w:rPr>
                <w:bCs/>
                <w:color w:val="000000"/>
                <w:spacing w:val="-3"/>
                <w:sz w:val="18"/>
                <w:szCs w:val="14"/>
                <w:lang w:val="fr-FR"/>
              </w:rPr>
              <w:t>1.3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0CBE0" w14:textId="77777777" w:rsidR="00E62CF5" w:rsidRDefault="005D1D79" w:rsidP="00275C24">
            <w:pPr>
              <w:shd w:val="clear" w:color="auto" w:fill="FFFFFF"/>
              <w:spacing w:after="0" w:line="240" w:lineRule="auto"/>
              <w:ind w:right="618" w:firstLine="11"/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</w:pPr>
            <w:r w:rsidRPr="005D1D79"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  <w:t>Recrutement du personnel</w:t>
            </w:r>
          </w:p>
          <w:p w14:paraId="4EEDBA4F" w14:textId="7AC94C3B" w:rsidR="00275C24" w:rsidRPr="00A975BC" w:rsidRDefault="00764F70" w:rsidP="00275C24">
            <w:pPr>
              <w:shd w:val="clear" w:color="auto" w:fill="FFFFFF"/>
              <w:spacing w:after="0" w:line="240" w:lineRule="auto"/>
              <w:ind w:right="618" w:firstLine="11"/>
            </w:pPr>
            <w:r w:rsidRPr="008117ED">
              <w:rPr>
                <w:sz w:val="18"/>
                <w:szCs w:val="18"/>
              </w:rPr>
              <w:t>Processus de recrutement : tests, grilles de sélection, guides d’entrevue</w:t>
            </w:r>
            <w:r w:rsidR="008117ED" w:rsidRPr="008117ED">
              <w:rPr>
                <w:sz w:val="18"/>
                <w:szCs w:val="18"/>
              </w:rPr>
              <w:t>, critères d’embauche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0" w14:textId="5FE4003C" w:rsidR="00E62CF5" w:rsidRPr="00042619" w:rsidRDefault="00042619" w:rsidP="007D6440">
            <w:pPr>
              <w:shd w:val="clear" w:color="auto" w:fill="FFFFFF"/>
              <w:rPr>
                <w:i/>
                <w:iCs/>
                <w:sz w:val="18"/>
              </w:rPr>
            </w:pPr>
            <w:r w:rsidRPr="00042619">
              <w:rPr>
                <w:i/>
                <w:iCs/>
                <w:color w:val="000000"/>
                <w:spacing w:val="5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AD376" w14:textId="77777777" w:rsidR="00E62CF5" w:rsidRDefault="00E62CF5" w:rsidP="007D6440">
            <w:pPr>
              <w:shd w:val="clear" w:color="auto" w:fill="FFFFFF"/>
              <w:spacing w:line="182" w:lineRule="exact"/>
              <w:ind w:right="130" w:firstLine="10"/>
              <w:rPr>
                <w:iCs/>
                <w:color w:val="000000"/>
                <w:spacing w:val="-4"/>
                <w:sz w:val="18"/>
                <w:szCs w:val="18"/>
                <w:lang w:val="fr-FR"/>
              </w:rPr>
            </w:pPr>
            <w:r w:rsidRPr="009979B6">
              <w:rPr>
                <w:i/>
                <w:iCs/>
                <w:color w:val="000000"/>
                <w:spacing w:val="-4"/>
                <w:sz w:val="18"/>
                <w:szCs w:val="18"/>
                <w:lang w:val="fr-FR"/>
              </w:rPr>
              <w:t xml:space="preserve"> </w:t>
            </w:r>
            <w:r w:rsidR="00042619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>Conserver jusqu’à l’embauche</w:t>
            </w:r>
          </w:p>
          <w:p w14:paraId="23600F6B" w14:textId="77777777" w:rsidR="00D50BC5" w:rsidRDefault="00A975BC" w:rsidP="00D50BC5">
            <w:pPr>
              <w:shd w:val="clear" w:color="auto" w:fill="FFFFFF"/>
              <w:spacing w:line="182" w:lineRule="exact"/>
              <w:ind w:right="130"/>
              <w:rPr>
                <w:iCs/>
                <w:color w:val="000000"/>
                <w:spacing w:val="-4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>Conserver les modèles de tests et les guide d’entrevue développés par la paroisse</w:t>
            </w:r>
          </w:p>
          <w:p w14:paraId="4EEDBA51" w14:textId="1C28C94F" w:rsidR="00A975BC" w:rsidRPr="00042619" w:rsidRDefault="00A975BC" w:rsidP="00D50BC5">
            <w:pPr>
              <w:shd w:val="clear" w:color="auto" w:fill="FFFFFF"/>
              <w:spacing w:line="182" w:lineRule="exact"/>
              <w:ind w:right="130"/>
              <w:rPr>
                <w:iCs/>
              </w:rPr>
            </w:pPr>
            <w:r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>Conserver les critères d’embauche</w:t>
            </w:r>
            <w:r w:rsidR="00007DEF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 xml:space="preserve"> et la description des fonctions</w:t>
            </w:r>
          </w:p>
        </w:tc>
      </w:tr>
      <w:tr w:rsidR="00E62CF5" w14:paraId="4EEDBA57" w14:textId="77777777" w:rsidTr="008D5061">
        <w:trPr>
          <w:trHeight w:hRule="exact" w:val="15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3" w14:textId="4E019768" w:rsidR="00E62CF5" w:rsidRPr="005B58F3" w:rsidRDefault="00784AFC" w:rsidP="007D6440">
            <w:pPr>
              <w:shd w:val="clear" w:color="auto" w:fill="FFFFFF"/>
              <w:rPr>
                <w:bCs/>
                <w:sz w:val="18"/>
                <w:szCs w:val="14"/>
              </w:rPr>
            </w:pPr>
            <w:r w:rsidRPr="005B58F3">
              <w:rPr>
                <w:bCs/>
                <w:color w:val="000000"/>
                <w:spacing w:val="23"/>
                <w:sz w:val="18"/>
                <w:szCs w:val="14"/>
                <w:lang w:val="fr-FR"/>
              </w:rPr>
              <w:lastRenderedPageBreak/>
              <w:t>4.</w:t>
            </w:r>
            <w:r w:rsidR="001836CF">
              <w:rPr>
                <w:bCs/>
                <w:color w:val="000000"/>
                <w:spacing w:val="23"/>
                <w:sz w:val="18"/>
                <w:szCs w:val="14"/>
                <w:lang w:val="fr-FR"/>
              </w:rPr>
              <w:t>1.4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802D8" w14:textId="77777777" w:rsidR="00E62CF5" w:rsidRDefault="001836CF" w:rsidP="00721578">
            <w:pPr>
              <w:shd w:val="clear" w:color="auto" w:fill="FFFFFF"/>
              <w:spacing w:after="0" w:line="240" w:lineRule="auto"/>
              <w:ind w:right="51" w:firstLine="11"/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</w:pPr>
            <w:r w:rsidRPr="001836CF"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  <w:t>Embauche du personnel</w:t>
            </w:r>
          </w:p>
          <w:p w14:paraId="3B4402C5" w14:textId="77777777" w:rsidR="00721578" w:rsidRDefault="004A6F70" w:rsidP="00721578">
            <w:pPr>
              <w:shd w:val="clear" w:color="auto" w:fill="FFFFFF"/>
              <w:spacing w:after="0" w:line="240" w:lineRule="auto"/>
              <w:ind w:right="51"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Conditions d’embauche et modalités d’intégration du nouveau personnel, manuel de l’employé, guides d’accueils, </w:t>
            </w:r>
            <w:r w:rsidR="001B4E95">
              <w:rPr>
                <w:sz w:val="18"/>
                <w:szCs w:val="18"/>
              </w:rPr>
              <w:t>politiques diocésaines</w:t>
            </w:r>
          </w:p>
          <w:p w14:paraId="333A6BDD" w14:textId="77777777" w:rsidR="001B4E95" w:rsidRDefault="001B4E95" w:rsidP="00721578">
            <w:pPr>
              <w:shd w:val="clear" w:color="auto" w:fill="FFFFFF"/>
              <w:spacing w:after="0" w:line="240" w:lineRule="auto"/>
              <w:ind w:right="51" w:firstLine="11"/>
              <w:rPr>
                <w:sz w:val="18"/>
                <w:szCs w:val="18"/>
              </w:rPr>
            </w:pPr>
          </w:p>
          <w:p w14:paraId="4EEDBA54" w14:textId="0C5EC0B8" w:rsidR="001B4E95" w:rsidRPr="00721578" w:rsidRDefault="001B4E95" w:rsidP="00721578">
            <w:pPr>
              <w:shd w:val="clear" w:color="auto" w:fill="FFFFFF"/>
              <w:spacing w:after="0" w:line="240" w:lineRule="auto"/>
              <w:ind w:right="51"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Classer </w:t>
            </w:r>
            <w:r w:rsidR="005B19B8">
              <w:rPr>
                <w:sz w:val="18"/>
                <w:szCs w:val="18"/>
              </w:rPr>
              <w:t>les contrats à 4.2.1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5" w14:textId="77777777" w:rsidR="00E62CF5" w:rsidRPr="00784AFC" w:rsidRDefault="00784AFC" w:rsidP="007D6440">
            <w:pPr>
              <w:shd w:val="clear" w:color="auto" w:fill="FFFFFF"/>
              <w:rPr>
                <w:sz w:val="18"/>
              </w:rPr>
            </w:pPr>
            <w:r w:rsidRPr="00784AFC">
              <w:rPr>
                <w:i/>
                <w:iCs/>
                <w:color w:val="000000"/>
                <w:sz w:val="18"/>
                <w:szCs w:val="17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6" w14:textId="4B4D1E0C" w:rsidR="00E62CF5" w:rsidRPr="00574432" w:rsidRDefault="00574432" w:rsidP="007D6440">
            <w:pPr>
              <w:shd w:val="clear" w:color="auto" w:fill="FFFFFF"/>
              <w:rPr>
                <w:iCs/>
              </w:rPr>
            </w:pPr>
            <w:r w:rsidRPr="00574432">
              <w:rPr>
                <w:iCs/>
                <w:sz w:val="18"/>
              </w:rPr>
              <w:t>Conserver les guides d’accueil</w:t>
            </w:r>
          </w:p>
        </w:tc>
      </w:tr>
      <w:tr w:rsidR="00E62CF5" w14:paraId="4EEDBA5C" w14:textId="77777777" w:rsidTr="008D5061">
        <w:trPr>
          <w:trHeight w:hRule="exact" w:val="7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8" w14:textId="4E6A8483" w:rsidR="00E62CF5" w:rsidRPr="005B19B8" w:rsidRDefault="005B19B8" w:rsidP="007D6440">
            <w:pPr>
              <w:shd w:val="clear" w:color="auto" w:fill="FFFFFF"/>
              <w:rPr>
                <w:bCs/>
              </w:rPr>
            </w:pPr>
            <w:r>
              <w:rPr>
                <w:bCs/>
                <w:sz w:val="18"/>
                <w:szCs w:val="18"/>
              </w:rPr>
              <w:t>4.1.5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CE584" w14:textId="77777777" w:rsidR="00E62CF5" w:rsidRDefault="00CB4778" w:rsidP="00CB4778">
            <w:pPr>
              <w:shd w:val="clear" w:color="auto" w:fill="FFFFFF"/>
              <w:spacing w:after="0" w:line="240" w:lineRule="auto"/>
              <w:ind w:right="176" w:firstLine="6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CB4778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Offres de service</w:t>
            </w:r>
          </w:p>
          <w:p w14:paraId="4EEDBA59" w14:textId="2437E9A9" w:rsidR="00CB4778" w:rsidRPr="00CB4778" w:rsidRDefault="003B426B" w:rsidP="00CB4778">
            <w:pPr>
              <w:shd w:val="clear" w:color="auto" w:fill="FFFFFF"/>
              <w:spacing w:after="0" w:line="240" w:lineRule="auto"/>
              <w:ind w:right="176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Demandes d’emplois non sollicités, curriculum, correspondance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A" w14:textId="0BEABC3B" w:rsidR="00E62CF5" w:rsidRPr="00784AFC" w:rsidRDefault="00CB4778" w:rsidP="007D6440">
            <w:pPr>
              <w:shd w:val="clear" w:color="auto" w:fill="FFFFFF"/>
              <w:rPr>
                <w:sz w:val="18"/>
              </w:rPr>
            </w:pPr>
            <w:r>
              <w:rPr>
                <w:i/>
                <w:iCs/>
                <w:color w:val="000000"/>
                <w:sz w:val="18"/>
                <w:szCs w:val="17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B" w14:textId="55C25583" w:rsidR="00E62CF5" w:rsidRPr="00B41433" w:rsidRDefault="00B41433" w:rsidP="007D6440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B41433">
              <w:rPr>
                <w:iCs/>
                <w:sz w:val="18"/>
                <w:szCs w:val="18"/>
              </w:rPr>
              <w:t>Détruire après 1 an</w:t>
            </w:r>
          </w:p>
        </w:tc>
      </w:tr>
      <w:tr w:rsidR="00E62CF5" w14:paraId="4EEDBA61" w14:textId="77777777" w:rsidTr="008D5061">
        <w:trPr>
          <w:trHeight w:hRule="exact" w:val="156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D" w14:textId="1BC5B2A7" w:rsidR="00E62CF5" w:rsidRPr="00784AFC" w:rsidRDefault="00C4626D" w:rsidP="007D6440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2"/>
                <w:w w:val="73"/>
                <w:sz w:val="18"/>
                <w:szCs w:val="19"/>
                <w:lang w:val="fr-FR"/>
              </w:rPr>
              <w:t xml:space="preserve">4.1.6 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73EE2" w14:textId="77777777" w:rsidR="00F05D0F" w:rsidRDefault="00C649DC" w:rsidP="00F05D0F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C649DC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Antécédents judiciaires</w:t>
            </w:r>
          </w:p>
          <w:p w14:paraId="1A9AC773" w14:textId="77777777" w:rsidR="00F05D0F" w:rsidRDefault="0079338F" w:rsidP="00F05D0F">
            <w:pPr>
              <w:shd w:val="clear" w:color="auto" w:fill="FFFFFF"/>
              <w:spacing w:after="0" w:line="240" w:lineRule="auto"/>
              <w:rPr>
                <w:color w:val="000000"/>
                <w:spacing w:val="-4"/>
                <w:sz w:val="18"/>
                <w:szCs w:val="18"/>
                <w:lang w:val="fr-FR"/>
              </w:rPr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Dossiers de demandes d’antécédents judiciaires et vérifications</w:t>
            </w:r>
          </w:p>
          <w:p w14:paraId="4EEDBA5E" w14:textId="7ED670F2" w:rsidR="0079338F" w:rsidRPr="00F05D0F" w:rsidRDefault="0079338F" w:rsidP="00F05D0F">
            <w:pPr>
              <w:shd w:val="clear" w:color="auto" w:fill="FFFFFF"/>
              <w:spacing w:after="0" w:line="240" w:lineRule="auto"/>
              <w:rPr>
                <w:color w:val="000000"/>
                <w:spacing w:val="-4"/>
                <w:sz w:val="18"/>
                <w:szCs w:val="18"/>
                <w:lang w:val="fr-FR"/>
              </w:rPr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Liste des vérification</w:t>
            </w:r>
            <w:r w:rsidR="000D6D21">
              <w:rPr>
                <w:color w:val="000000"/>
                <w:spacing w:val="-4"/>
                <w:sz w:val="18"/>
                <w:szCs w:val="18"/>
                <w:lang w:val="fr-FR"/>
              </w:rPr>
              <w:t>, plans d’action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5F" w14:textId="77777777" w:rsidR="00E62CF5" w:rsidRPr="00784AFC" w:rsidRDefault="00784AFC" w:rsidP="007D6440">
            <w:pPr>
              <w:shd w:val="clear" w:color="auto" w:fill="FFFFFF"/>
              <w:rPr>
                <w:sz w:val="18"/>
              </w:rPr>
            </w:pPr>
            <w:r w:rsidRPr="00784AFC">
              <w:rPr>
                <w:color w:val="000000"/>
                <w:sz w:val="18"/>
                <w:szCs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D0CC5" w14:textId="77777777" w:rsidR="00E62CF5" w:rsidRPr="003611BF" w:rsidRDefault="00C64543" w:rsidP="007D6440">
            <w:pPr>
              <w:shd w:val="clear" w:color="auto" w:fill="FFFFFF"/>
              <w:rPr>
                <w:iCs/>
                <w:sz w:val="14"/>
                <w:szCs w:val="14"/>
              </w:rPr>
            </w:pPr>
            <w:r>
              <w:rPr>
                <w:iCs/>
                <w:sz w:val="18"/>
                <w:szCs w:val="18"/>
              </w:rPr>
              <w:t>Conserver jusqu’au dénouement du dossier.</w:t>
            </w:r>
          </w:p>
          <w:p w14:paraId="4EEDBA60" w14:textId="7C2BC24C" w:rsidR="00C64543" w:rsidRPr="000D6D21" w:rsidRDefault="004571AB" w:rsidP="007B7B80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T </w:t>
            </w:r>
            <w:r w:rsidR="00C64543">
              <w:rPr>
                <w:iCs/>
                <w:sz w:val="18"/>
                <w:szCs w:val="18"/>
              </w:rPr>
              <w:t xml:space="preserve">Conserver le </w:t>
            </w:r>
            <w:r w:rsidR="003611BF">
              <w:rPr>
                <w:iCs/>
                <w:sz w:val="18"/>
                <w:szCs w:val="18"/>
              </w:rPr>
              <w:t>cartable des recherches d’antécédents</w:t>
            </w:r>
            <w:r>
              <w:rPr>
                <w:iCs/>
                <w:sz w:val="18"/>
                <w:szCs w:val="18"/>
              </w:rPr>
              <w:t xml:space="preserve"> judiciaires</w:t>
            </w:r>
            <w:r w:rsidR="003611BF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E62CF5" w14:paraId="4EEDBA66" w14:textId="77777777" w:rsidTr="008D5061">
        <w:trPr>
          <w:trHeight w:hRule="exact" w:val="19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62" w14:textId="4E955497" w:rsidR="00E62CF5" w:rsidRPr="00784AFC" w:rsidRDefault="00784AFC" w:rsidP="007D6440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9"/>
                <w:lang w:val="fr-FR"/>
              </w:rPr>
              <w:t>4.</w:t>
            </w:r>
            <w:r w:rsidR="00DE19A2">
              <w:rPr>
                <w:color w:val="000000"/>
                <w:sz w:val="18"/>
                <w:szCs w:val="19"/>
                <w:lang w:val="fr-FR"/>
              </w:rPr>
              <w:t>1.7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44CAA" w14:textId="77777777" w:rsidR="00E62CF5" w:rsidRDefault="00D70961" w:rsidP="00D70961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D70961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Mouvement du personnel</w:t>
            </w:r>
          </w:p>
          <w:p w14:paraId="72908283" w14:textId="7B101FF4" w:rsidR="004F0D3B" w:rsidRPr="00182EAB" w:rsidRDefault="00182EAB" w:rsidP="00D70961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 w:rsidRPr="00182EAB">
              <w:rPr>
                <w:color w:val="000000"/>
                <w:spacing w:val="-3"/>
                <w:sz w:val="18"/>
                <w:szCs w:val="18"/>
                <w:lang w:val="fr-FR"/>
              </w:rPr>
              <w:t>Documents relatifs à la rétrogradation, déplacement, promotion, mutation, absences prolongées, licenciement, départ ou décès</w:t>
            </w:r>
          </w:p>
          <w:p w14:paraId="6E0DA1E0" w14:textId="77777777" w:rsidR="002D2331" w:rsidRDefault="002D2331" w:rsidP="00D7096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D2331">
              <w:rPr>
                <w:sz w:val="18"/>
                <w:szCs w:val="18"/>
              </w:rPr>
              <w:t>Processus</w:t>
            </w:r>
            <w:r>
              <w:rPr>
                <w:sz w:val="18"/>
                <w:szCs w:val="18"/>
              </w:rPr>
              <w:t xml:space="preserve"> d’intervention</w:t>
            </w:r>
            <w:r w:rsidR="004F0D3B">
              <w:rPr>
                <w:sz w:val="18"/>
                <w:szCs w:val="18"/>
              </w:rPr>
              <w:t>, avis, procédures, listes d’ancienneté</w:t>
            </w:r>
          </w:p>
          <w:p w14:paraId="2387B4C4" w14:textId="77777777" w:rsidR="0057380D" w:rsidRDefault="0057380D" w:rsidP="00D7096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14:paraId="4EEDBA63" w14:textId="722BEFAA" w:rsidR="00DA2299" w:rsidRPr="002D2331" w:rsidRDefault="00DA2299" w:rsidP="00D70961">
            <w:pPr>
              <w:shd w:val="clear" w:color="auto" w:fill="FFFFFF"/>
              <w:spacing w:after="0" w:line="240" w:lineRule="auto"/>
            </w:pPr>
            <w:r>
              <w:rPr>
                <w:sz w:val="18"/>
                <w:szCs w:val="18"/>
              </w:rPr>
              <w:t xml:space="preserve">Classer dans </w:t>
            </w:r>
            <w:r w:rsidR="00725E72">
              <w:rPr>
                <w:sz w:val="18"/>
                <w:szCs w:val="18"/>
              </w:rPr>
              <w:t>le dossier d’un employé 4.2.1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64" w14:textId="6686C8E9" w:rsidR="00E62CF5" w:rsidRPr="00784AFC" w:rsidRDefault="00784AFC" w:rsidP="007D6440">
            <w:pPr>
              <w:shd w:val="clear" w:color="auto" w:fill="FFFFFF"/>
              <w:rPr>
                <w:sz w:val="18"/>
              </w:rPr>
            </w:pPr>
            <w:r w:rsidRPr="00784AFC">
              <w:rPr>
                <w:color w:val="000000"/>
                <w:sz w:val="18"/>
                <w:szCs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65" w14:textId="4013B449" w:rsidR="00E62CF5" w:rsidRPr="00657342" w:rsidRDefault="00DA2299" w:rsidP="007D6440">
            <w:pPr>
              <w:shd w:val="clear" w:color="auto" w:fill="FFFFFF"/>
              <w:rPr>
                <w:iCs/>
              </w:rPr>
            </w:pPr>
            <w:r w:rsidRPr="00657342">
              <w:rPr>
                <w:iCs/>
                <w:sz w:val="18"/>
              </w:rPr>
              <w:t>Conserver 3 ans et détruire</w:t>
            </w:r>
          </w:p>
        </w:tc>
      </w:tr>
      <w:tr w:rsidR="00E62CF5" w14:paraId="4EEDBA6C" w14:textId="77777777" w:rsidTr="008D5061">
        <w:trPr>
          <w:trHeight w:hRule="exact" w:val="127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67" w14:textId="026E6453" w:rsidR="00784AFC" w:rsidRPr="00725E72" w:rsidRDefault="00725E72" w:rsidP="00FA5DB1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725E72">
              <w:rPr>
                <w:b/>
                <w:color w:val="000000"/>
                <w:spacing w:val="-6"/>
                <w:w w:val="73"/>
                <w:sz w:val="18"/>
                <w:szCs w:val="16"/>
                <w:lang w:val="fr-FR"/>
              </w:rPr>
              <w:t>4.1.8</w:t>
            </w:r>
            <w:r>
              <w:rPr>
                <w:b/>
                <w:color w:val="000000"/>
                <w:spacing w:val="-6"/>
                <w:w w:val="73"/>
                <w:sz w:val="18"/>
                <w:szCs w:val="16"/>
                <w:lang w:val="fr-FR"/>
              </w:rPr>
              <w:t xml:space="preserve">        </w:t>
            </w:r>
          </w:p>
          <w:p w14:paraId="4EEDBA68" w14:textId="77777777" w:rsidR="00E62CF5" w:rsidRDefault="00E62CF5" w:rsidP="007D6440">
            <w:pPr>
              <w:shd w:val="clear" w:color="auto" w:fill="FFFFFF"/>
            </w:pP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D1B30" w14:textId="77777777" w:rsidR="00E62CF5" w:rsidRDefault="00FA5DB1" w:rsidP="00FA5DB1">
            <w:pPr>
              <w:shd w:val="clear" w:color="auto" w:fill="FFFFFF"/>
              <w:spacing w:after="0" w:line="240" w:lineRule="auto"/>
              <w:ind w:right="1134"/>
              <w:rPr>
                <w:b/>
                <w:bCs/>
                <w:color w:val="000000"/>
                <w:spacing w:val="-6"/>
                <w:sz w:val="18"/>
                <w:szCs w:val="18"/>
                <w:lang w:val="fr-FR"/>
              </w:rPr>
            </w:pPr>
            <w:r w:rsidRPr="00FA5DB1">
              <w:rPr>
                <w:b/>
                <w:bCs/>
                <w:color w:val="000000"/>
                <w:spacing w:val="-6"/>
                <w:sz w:val="18"/>
                <w:szCs w:val="18"/>
                <w:lang w:val="fr-FR"/>
              </w:rPr>
              <w:t>Ressources externes</w:t>
            </w:r>
          </w:p>
          <w:p w14:paraId="6D7E784C" w14:textId="77777777" w:rsidR="00FA5DB1" w:rsidRDefault="00BF2640" w:rsidP="00FA5DB1">
            <w:pPr>
              <w:shd w:val="clear" w:color="auto" w:fill="FFFFFF"/>
              <w:spacing w:after="0" w:line="240" w:lineRule="auto"/>
              <w:ind w:right="1134"/>
              <w:rPr>
                <w:color w:val="000000"/>
                <w:spacing w:val="-6"/>
                <w:sz w:val="18"/>
                <w:szCs w:val="18"/>
                <w:lang w:val="fr-FR"/>
              </w:rPr>
            </w:pPr>
            <w:r>
              <w:rPr>
                <w:color w:val="000000"/>
                <w:spacing w:val="-6"/>
                <w:sz w:val="18"/>
                <w:szCs w:val="18"/>
                <w:lang w:val="fr-FR"/>
              </w:rPr>
              <w:t>Consultants ou fournisseurs de services</w:t>
            </w:r>
          </w:p>
          <w:p w14:paraId="0CB450FF" w14:textId="14BD4B0F" w:rsidR="001065C4" w:rsidRDefault="001065C4" w:rsidP="00FA5DB1">
            <w:pPr>
              <w:shd w:val="clear" w:color="auto" w:fill="FFFFFF"/>
              <w:spacing w:after="0" w:line="240" w:lineRule="auto"/>
              <w:ind w:right="1134"/>
              <w:rPr>
                <w:color w:val="000000"/>
                <w:spacing w:val="-6"/>
                <w:sz w:val="18"/>
                <w:szCs w:val="18"/>
                <w:lang w:val="fr-FR"/>
              </w:rPr>
            </w:pPr>
            <w:r>
              <w:rPr>
                <w:color w:val="000000"/>
                <w:spacing w:val="-6"/>
                <w:sz w:val="18"/>
                <w:szCs w:val="18"/>
                <w:lang w:val="fr-FR"/>
              </w:rPr>
              <w:t>Soumission et rapports</w:t>
            </w:r>
          </w:p>
          <w:p w14:paraId="1DE9FC14" w14:textId="77777777" w:rsidR="0057380D" w:rsidRDefault="0057380D" w:rsidP="00FA5DB1">
            <w:pPr>
              <w:shd w:val="clear" w:color="auto" w:fill="FFFFFF"/>
              <w:spacing w:after="0" w:line="240" w:lineRule="auto"/>
              <w:ind w:right="1134"/>
              <w:rPr>
                <w:color w:val="000000"/>
                <w:spacing w:val="-6"/>
                <w:sz w:val="18"/>
                <w:szCs w:val="18"/>
                <w:lang w:val="fr-FR"/>
              </w:rPr>
            </w:pPr>
          </w:p>
          <w:p w14:paraId="4EEDBA69" w14:textId="07E66282" w:rsidR="00BF2640" w:rsidRPr="00FA5DB1" w:rsidRDefault="00A73370" w:rsidP="00FA5DB1">
            <w:pPr>
              <w:shd w:val="clear" w:color="auto" w:fill="FFFFFF"/>
              <w:spacing w:after="0" w:line="240" w:lineRule="auto"/>
              <w:ind w:right="1134"/>
            </w:pPr>
            <w:r w:rsidRPr="00A73370">
              <w:rPr>
                <w:sz w:val="18"/>
                <w:szCs w:val="18"/>
              </w:rPr>
              <w:t>Classer les contrats à 7.8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6A" w14:textId="77777777" w:rsidR="00E62CF5" w:rsidRPr="00784AFC" w:rsidRDefault="00784AFC" w:rsidP="007D6440">
            <w:pPr>
              <w:shd w:val="clear" w:color="auto" w:fill="FFFFFF"/>
              <w:rPr>
                <w:sz w:val="18"/>
              </w:rPr>
            </w:pPr>
            <w:r w:rsidRPr="00784AFC"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E5FFC" w14:textId="77777777" w:rsidR="00E62CF5" w:rsidRDefault="00E62CF5" w:rsidP="007D6440">
            <w:pPr>
              <w:shd w:val="clear" w:color="auto" w:fill="FFFFFF"/>
              <w:spacing w:line="187" w:lineRule="exact"/>
              <w:ind w:right="5"/>
              <w:rPr>
                <w:iCs/>
                <w:color w:val="000000"/>
                <w:spacing w:val="-3"/>
                <w:sz w:val="18"/>
                <w:szCs w:val="18"/>
                <w:lang w:val="fr-FR"/>
              </w:rPr>
            </w:pPr>
            <w:r w:rsidRPr="009979B6">
              <w:rPr>
                <w:i/>
                <w:color w:val="000000"/>
                <w:spacing w:val="-3"/>
                <w:sz w:val="18"/>
                <w:szCs w:val="18"/>
                <w:lang w:val="fr-FR"/>
              </w:rPr>
              <w:t xml:space="preserve"> </w:t>
            </w:r>
            <w:r w:rsidRPr="00657342">
              <w:rPr>
                <w:iCs/>
                <w:color w:val="000000"/>
                <w:spacing w:val="-3"/>
                <w:sz w:val="18"/>
                <w:szCs w:val="18"/>
                <w:lang w:val="fr-FR"/>
              </w:rPr>
              <w:t xml:space="preserve">Conserver </w:t>
            </w:r>
            <w:r w:rsidR="00657342" w:rsidRPr="00657342">
              <w:rPr>
                <w:iCs/>
                <w:color w:val="000000"/>
                <w:spacing w:val="-3"/>
                <w:sz w:val="18"/>
                <w:szCs w:val="18"/>
                <w:lang w:val="fr-FR"/>
              </w:rPr>
              <w:t>pour la durée du mandat</w:t>
            </w:r>
          </w:p>
          <w:p w14:paraId="4EEDBA6B" w14:textId="244FD05E" w:rsidR="001065C4" w:rsidRPr="00657342" w:rsidRDefault="001065C4" w:rsidP="007D6440">
            <w:pPr>
              <w:shd w:val="clear" w:color="auto" w:fill="FFFFFF"/>
              <w:spacing w:line="187" w:lineRule="exact"/>
              <w:ind w:right="5"/>
              <w:rPr>
                <w:iCs/>
              </w:rPr>
            </w:pPr>
            <w:r>
              <w:rPr>
                <w:iCs/>
                <w:color w:val="000000"/>
                <w:spacing w:val="-3"/>
                <w:sz w:val="18"/>
                <w:szCs w:val="18"/>
                <w:lang w:val="fr-FR"/>
              </w:rPr>
              <w:t>T Conserver les rapports finaux</w:t>
            </w:r>
          </w:p>
        </w:tc>
      </w:tr>
      <w:tr w:rsidR="00E62CF5" w14:paraId="4EEDBA72" w14:textId="77777777" w:rsidTr="008D5061">
        <w:trPr>
          <w:trHeight w:hRule="exact" w:val="99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6D" w14:textId="1474FB8A" w:rsidR="00E62CF5" w:rsidRPr="00784AFC" w:rsidRDefault="00784AFC" w:rsidP="007D6440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24"/>
                <w:lang w:val="fr-FR"/>
              </w:rPr>
              <w:t>4.</w:t>
            </w:r>
            <w:r w:rsidR="00B76855">
              <w:rPr>
                <w:b/>
                <w:color w:val="000000"/>
                <w:spacing w:val="24"/>
                <w:lang w:val="fr-FR"/>
              </w:rPr>
              <w:t>2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2E93DC5" w14:textId="77777777" w:rsidR="00A7670D" w:rsidRPr="00CA38ED" w:rsidRDefault="00B76855" w:rsidP="00A7670D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CA38ED">
              <w:rPr>
                <w:b/>
                <w:bCs/>
              </w:rPr>
              <w:t>Dossiers du personnel, des stagiaires et des bénévoles</w:t>
            </w:r>
          </w:p>
          <w:p w14:paraId="4EEDBA6E" w14:textId="55ED0090" w:rsidR="00A7670D" w:rsidRPr="00DD50F1" w:rsidRDefault="00DD50F1" w:rsidP="00A7670D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Dossier nominatif de chaque employé : volet administratif, santé et rémunération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EDBA6F" w14:textId="08C950BC" w:rsidR="00E62CF5" w:rsidRPr="00784AFC" w:rsidRDefault="00E62CF5" w:rsidP="007D644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1" w14:textId="38CF6E5A" w:rsidR="00291D80" w:rsidRPr="009979B6" w:rsidRDefault="00291D80" w:rsidP="007D6440">
            <w:pPr>
              <w:shd w:val="clear" w:color="auto" w:fill="FFFFFF"/>
              <w:spacing w:line="182" w:lineRule="exact"/>
              <w:ind w:right="120"/>
              <w:rPr>
                <w:i/>
              </w:rPr>
            </w:pPr>
          </w:p>
        </w:tc>
      </w:tr>
      <w:tr w:rsidR="00E62CF5" w14:paraId="4EEDBA77" w14:textId="77777777" w:rsidTr="008D5061">
        <w:trPr>
          <w:trHeight w:hRule="exact" w:val="197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3" w14:textId="38F37F17" w:rsidR="00E62CF5" w:rsidRPr="007758A6" w:rsidRDefault="007758A6" w:rsidP="007D6440">
            <w:pPr>
              <w:shd w:val="clear" w:color="auto" w:fill="FFFFFF"/>
              <w:rPr>
                <w:bCs/>
              </w:rPr>
            </w:pPr>
            <w:r w:rsidRPr="007758A6">
              <w:rPr>
                <w:bCs/>
                <w:sz w:val="18"/>
                <w:szCs w:val="18"/>
              </w:rPr>
              <w:lastRenderedPageBreak/>
              <w:t>4.2.1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6124C" w14:textId="77777777" w:rsidR="00E62CF5" w:rsidRPr="00CA7F13" w:rsidRDefault="005C5A63" w:rsidP="005C5A63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A7F13">
              <w:rPr>
                <w:b/>
                <w:bCs/>
                <w:sz w:val="18"/>
                <w:szCs w:val="18"/>
              </w:rPr>
              <w:t>Dossier de l’employé- volet administratif</w:t>
            </w:r>
          </w:p>
          <w:p w14:paraId="05C27827" w14:textId="10883328" w:rsidR="005C5A63" w:rsidRDefault="00A01642" w:rsidP="005C5A63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01642">
              <w:rPr>
                <w:sz w:val="18"/>
                <w:szCs w:val="18"/>
              </w:rPr>
              <w:t>Lettre d’embauche, coordonnées, correspondance, diplômes, curri</w:t>
            </w:r>
            <w:r>
              <w:rPr>
                <w:sz w:val="18"/>
                <w:szCs w:val="18"/>
              </w:rPr>
              <w:t>c</w:t>
            </w:r>
            <w:r w:rsidRPr="00A01642">
              <w:rPr>
                <w:sz w:val="18"/>
                <w:szCs w:val="18"/>
              </w:rPr>
              <w:t>ulum vitae</w:t>
            </w:r>
            <w:r>
              <w:rPr>
                <w:sz w:val="18"/>
                <w:szCs w:val="18"/>
              </w:rPr>
              <w:t>,</w:t>
            </w:r>
            <w:r w:rsidR="007D1A79">
              <w:rPr>
                <w:sz w:val="18"/>
                <w:szCs w:val="18"/>
              </w:rPr>
              <w:t xml:space="preserve"> contrat d’engagement, avis de cessation d’emploi, nomination, mutation, promotion, congédiement, description de tâches, évaluation du rendement, mesures discipli</w:t>
            </w:r>
            <w:r w:rsidR="000F79C3">
              <w:rPr>
                <w:sz w:val="18"/>
                <w:szCs w:val="18"/>
              </w:rPr>
              <w:t>n</w:t>
            </w:r>
            <w:r w:rsidR="007D1A79">
              <w:rPr>
                <w:sz w:val="18"/>
                <w:szCs w:val="18"/>
              </w:rPr>
              <w:t>aires.</w:t>
            </w:r>
          </w:p>
          <w:p w14:paraId="45EF038F" w14:textId="77777777" w:rsidR="000F79C3" w:rsidRDefault="000F79C3" w:rsidP="005C5A63">
            <w:pPr>
              <w:shd w:val="clear" w:color="auto" w:fill="FFFFFF"/>
              <w:spacing w:after="0" w:line="240" w:lineRule="auto"/>
            </w:pPr>
          </w:p>
          <w:p w14:paraId="4EEDBA74" w14:textId="1A5516D9" w:rsidR="000F79C3" w:rsidRPr="005C5A63" w:rsidRDefault="000F79C3" w:rsidP="005C5A63">
            <w:pPr>
              <w:shd w:val="clear" w:color="auto" w:fill="FFFFFF"/>
              <w:spacing w:after="0" w:line="240" w:lineRule="auto"/>
            </w:pPr>
            <w:r w:rsidRPr="003E0CC7">
              <w:rPr>
                <w:sz w:val="18"/>
                <w:szCs w:val="18"/>
              </w:rPr>
              <w:t>Classer les documents au nom de l’employé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5" w14:textId="29DD398E" w:rsidR="00E62CF5" w:rsidRPr="00784AFC" w:rsidRDefault="00E77145" w:rsidP="007D644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6" w14:textId="0342287B" w:rsidR="00E62CF5" w:rsidRPr="00C77259" w:rsidRDefault="00AA2671" w:rsidP="007D6440">
            <w:pPr>
              <w:shd w:val="clear" w:color="auto" w:fill="FFFFFF"/>
              <w:spacing w:line="187" w:lineRule="exact"/>
              <w:ind w:right="202" w:hanging="1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Garder 75 ans après la date de naissance de l’employé ou 6 ans après sa retraite, selon le délai le plus long. </w:t>
            </w:r>
            <w:r w:rsidR="003A2411">
              <w:rPr>
                <w:iCs/>
                <w:sz w:val="18"/>
                <w:szCs w:val="18"/>
              </w:rPr>
              <w:t>Dans le cas d’employés décédés, conserver le dossier 6 ans après le décès.</w:t>
            </w:r>
          </w:p>
        </w:tc>
      </w:tr>
      <w:tr w:rsidR="00E62CF5" w14:paraId="4EEDBA7C" w14:textId="77777777" w:rsidTr="00902047">
        <w:trPr>
          <w:trHeight w:hRule="exact" w:val="115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8" w14:textId="359B3BE7" w:rsidR="00E62CF5" w:rsidRPr="006911C9" w:rsidRDefault="007E5A6D" w:rsidP="007D6440">
            <w:pPr>
              <w:shd w:val="clear" w:color="auto" w:fill="FFFFFF"/>
              <w:rPr>
                <w:bCs/>
              </w:rPr>
            </w:pPr>
            <w:r w:rsidRPr="006911C9">
              <w:rPr>
                <w:bCs/>
                <w:sz w:val="18"/>
                <w:szCs w:val="18"/>
              </w:rPr>
              <w:t>4.2.2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F6227" w14:textId="77777777" w:rsidR="00E62CF5" w:rsidRDefault="007E5A6D" w:rsidP="00CA7F13">
            <w:pPr>
              <w:shd w:val="clear" w:color="auto" w:fill="FFFFFF"/>
              <w:spacing w:after="0" w:line="240" w:lineRule="auto"/>
              <w:ind w:right="45" w:hanging="6"/>
              <w:rPr>
                <w:b/>
                <w:bCs/>
                <w:sz w:val="18"/>
                <w:szCs w:val="18"/>
              </w:rPr>
            </w:pPr>
            <w:r w:rsidRPr="00CA7F13">
              <w:rPr>
                <w:b/>
                <w:bCs/>
                <w:sz w:val="18"/>
                <w:szCs w:val="18"/>
              </w:rPr>
              <w:t>Dossier de l’employé – volet santé</w:t>
            </w:r>
          </w:p>
          <w:p w14:paraId="4EEDBA79" w14:textId="7B4E976A" w:rsidR="00CA7F13" w:rsidRPr="00CA7F13" w:rsidRDefault="00477482" w:rsidP="00CA7F13">
            <w:pPr>
              <w:shd w:val="clear" w:color="auto" w:fill="FFFFFF"/>
              <w:spacing w:after="0" w:line="240" w:lineRule="auto"/>
              <w:ind w:right="45" w:hanging="6"/>
            </w:pPr>
            <w:r>
              <w:rPr>
                <w:sz w:val="18"/>
                <w:szCs w:val="18"/>
              </w:rPr>
              <w:t xml:space="preserve">Rapports médicaux, retraits préventifs, affectations temporaires, dossiers d’accidents de travail, certificat d’inaptitude au travail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A" w14:textId="5516CA3D" w:rsidR="00E62CF5" w:rsidRPr="00784AFC" w:rsidRDefault="00520C52" w:rsidP="007D644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B" w14:textId="35FC498A" w:rsidR="00E62CF5" w:rsidRPr="00520C52" w:rsidRDefault="00520C52" w:rsidP="00902047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pour la durée de l’emploi et détruire</w:t>
            </w:r>
          </w:p>
        </w:tc>
      </w:tr>
      <w:tr w:rsidR="00E62CF5" w14:paraId="4EEDBA81" w14:textId="77777777" w:rsidTr="008D5061">
        <w:trPr>
          <w:trHeight w:hRule="exact" w:val="155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D" w14:textId="1A44E192" w:rsidR="00E62CF5" w:rsidRPr="006911C9" w:rsidRDefault="006911C9" w:rsidP="007D6440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6911C9">
              <w:rPr>
                <w:bCs/>
                <w:sz w:val="18"/>
                <w:szCs w:val="18"/>
              </w:rPr>
              <w:t>4.2.3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90E93" w14:textId="77777777" w:rsidR="00E62CF5" w:rsidRDefault="00BF1666" w:rsidP="00BF16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1666">
              <w:rPr>
                <w:b/>
                <w:bCs/>
                <w:sz w:val="18"/>
                <w:szCs w:val="18"/>
              </w:rPr>
              <w:t>Dossier de l’employé – volet rémunération</w:t>
            </w:r>
          </w:p>
          <w:p w14:paraId="03790EF3" w14:textId="51C85E42" w:rsidR="00BF1666" w:rsidRPr="00BF1666" w:rsidRDefault="00125BFD" w:rsidP="00BF16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Avances sur le salaire, adhésion au dépôt direct</w:t>
            </w:r>
            <w:r w:rsidR="001115E8">
              <w:rPr>
                <w:sz w:val="18"/>
                <w:szCs w:val="18"/>
              </w:rPr>
              <w:t xml:space="preserve">, déductions à la source, bordereaux d’avancement d’échelon, relevés d’emploi, indemnités de départ, </w:t>
            </w:r>
            <w:r w:rsidR="00D22516">
              <w:rPr>
                <w:sz w:val="18"/>
                <w:szCs w:val="18"/>
              </w:rPr>
              <w:t xml:space="preserve">documents relatifs aux congés, sommaires annuels, relevés de prestations, </w:t>
            </w:r>
            <w:r w:rsidR="00195AC1">
              <w:rPr>
                <w:sz w:val="18"/>
                <w:szCs w:val="18"/>
              </w:rPr>
              <w:t xml:space="preserve">avis de remboursement </w:t>
            </w:r>
            <w:proofErr w:type="spellStart"/>
            <w:r w:rsidR="00195AC1">
              <w:rPr>
                <w:sz w:val="18"/>
                <w:szCs w:val="18"/>
              </w:rPr>
              <w:t>etc</w:t>
            </w:r>
            <w:proofErr w:type="spellEnd"/>
          </w:p>
          <w:p w14:paraId="4EEDBA7E" w14:textId="1BFCD1D5" w:rsidR="00BF1666" w:rsidRPr="00BF1666" w:rsidRDefault="00BF1666" w:rsidP="007D6440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7F" w14:textId="4E8A0386" w:rsidR="00E62CF5" w:rsidRPr="00784AFC" w:rsidRDefault="00C87702" w:rsidP="007D644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80" w14:textId="71A138F2" w:rsidR="00E62CF5" w:rsidRPr="00975320" w:rsidRDefault="00975320" w:rsidP="003C4E4F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Garder 75 ans après la date de naissance de l’employé ou 6 ans après sa retraite, selon le délai le plus long. Dans le cas d’employés décédés, conserver le dossier 6 ans après le décès.</w:t>
            </w:r>
          </w:p>
        </w:tc>
      </w:tr>
      <w:tr w:rsidR="004331FD" w14:paraId="24AD8D00" w14:textId="77777777" w:rsidTr="008D5061">
        <w:trPr>
          <w:trHeight w:hRule="exact" w:val="71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D5EC" w14:textId="5C1FF95D" w:rsidR="004331FD" w:rsidRPr="006911C9" w:rsidRDefault="005B79FB" w:rsidP="007D6440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4.2.4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A0EB8" w14:textId="77777777" w:rsidR="004331FD" w:rsidRDefault="005B79FB" w:rsidP="00BF16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Dossier</w:t>
            </w:r>
            <w:r w:rsidR="00CB217B">
              <w:rPr>
                <w:b/>
                <w:bCs/>
                <w:sz w:val="18"/>
                <w:szCs w:val="18"/>
              </w:rPr>
              <w:t>s des employés contractuels ou occasionnels</w:t>
            </w:r>
          </w:p>
          <w:p w14:paraId="36DDAFA7" w14:textId="4622227C" w:rsidR="00CB217B" w:rsidRPr="00211BCC" w:rsidRDefault="00211BCC" w:rsidP="00BF16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11BCC">
              <w:rPr>
                <w:sz w:val="18"/>
                <w:szCs w:val="18"/>
              </w:rPr>
              <w:t xml:space="preserve">Curriculum vitae, rapports </w:t>
            </w:r>
            <w:proofErr w:type="spellStart"/>
            <w:r w:rsidRPr="00211BCC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8693D" w14:textId="2691C1C5" w:rsidR="004331FD" w:rsidRDefault="00211BCC" w:rsidP="007D644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A459D" w14:textId="79BEBCC5" w:rsidR="004331FD" w:rsidRDefault="00211BCC" w:rsidP="002A6F3D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pour la durée de l’emploi et détruire</w:t>
            </w:r>
          </w:p>
        </w:tc>
      </w:tr>
      <w:tr w:rsidR="008B6F3A" w:rsidRPr="003C4AC6" w14:paraId="7280E61F" w14:textId="77777777" w:rsidTr="008D5061">
        <w:trPr>
          <w:trHeight w:hRule="exact" w:val="71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A2F99" w14:textId="77B8A40A" w:rsidR="008B6F3A" w:rsidRDefault="008B6F3A" w:rsidP="007D6440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4.2.5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A54B" w14:textId="77777777" w:rsidR="008B6F3A" w:rsidRDefault="008B6F3A" w:rsidP="00BF16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Dossiers des stagiaires</w:t>
            </w:r>
          </w:p>
          <w:p w14:paraId="6710C524" w14:textId="4855B5ED" w:rsidR="003C4AC6" w:rsidRPr="003C4AC6" w:rsidRDefault="003C4AC6" w:rsidP="00BF16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3C4AC6">
              <w:rPr>
                <w:sz w:val="18"/>
                <w:szCs w:val="18"/>
              </w:rPr>
              <w:t>Demandes de stage, curriculum vitae, ra</w:t>
            </w:r>
            <w:r>
              <w:rPr>
                <w:sz w:val="18"/>
                <w:szCs w:val="18"/>
              </w:rPr>
              <w:t xml:space="preserve">pports de stages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7D7A3" w14:textId="52D7A31C" w:rsidR="008B6F3A" w:rsidRPr="003C4AC6" w:rsidRDefault="00441A8D" w:rsidP="007D644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4EB8" w14:textId="79024C36" w:rsidR="008B6F3A" w:rsidRPr="003C4AC6" w:rsidRDefault="00441A8D" w:rsidP="002A6F3D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pour la durée du stage et détruire</w:t>
            </w:r>
          </w:p>
        </w:tc>
      </w:tr>
      <w:tr w:rsidR="00E55E71" w:rsidRPr="003C4AC6" w14:paraId="6028F23D" w14:textId="77777777" w:rsidTr="008D5061">
        <w:trPr>
          <w:trHeight w:hRule="exact" w:val="56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4636F" w14:textId="5A7C3917" w:rsidR="00E55E71" w:rsidRDefault="00E55E71" w:rsidP="007D6440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4.2.6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42A300" w14:textId="77777777" w:rsidR="00E55E71" w:rsidRDefault="00E55E71" w:rsidP="00BF16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Dossiers des bénévoles</w:t>
            </w:r>
          </w:p>
          <w:p w14:paraId="6DFF1718" w14:textId="77777777" w:rsidR="00E55E71" w:rsidRDefault="00E55E71" w:rsidP="00BF16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3C4AC6">
              <w:rPr>
                <w:sz w:val="18"/>
                <w:szCs w:val="18"/>
              </w:rPr>
              <w:t>urriculum vitae, ra</w:t>
            </w:r>
            <w:r>
              <w:rPr>
                <w:sz w:val="18"/>
                <w:szCs w:val="18"/>
              </w:rPr>
              <w:t>pports</w:t>
            </w:r>
          </w:p>
          <w:p w14:paraId="405EFE3E" w14:textId="77777777" w:rsidR="003E0943" w:rsidRDefault="003E0943" w:rsidP="00BF16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14:paraId="7E175E08" w14:textId="08C49757" w:rsidR="003E0943" w:rsidRPr="00E55E71" w:rsidRDefault="003E0943" w:rsidP="00BF16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7F4866" w14:textId="78EE887E" w:rsidR="00E55E71" w:rsidRDefault="00E55E71" w:rsidP="007D6440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5DCCE" w14:textId="77777777" w:rsidR="00E55E71" w:rsidRDefault="005D5A38" w:rsidP="002A6F3D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pour la durée du bénévolat et détruire</w:t>
            </w:r>
          </w:p>
          <w:p w14:paraId="6B0955AE" w14:textId="36060986" w:rsidR="003E0943" w:rsidRDefault="003E0943" w:rsidP="002A6F3D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4F6541" w:rsidRPr="003C4AC6" w14:paraId="74C63532" w14:textId="77777777" w:rsidTr="009B0266">
        <w:trPr>
          <w:trHeight w:hRule="exact" w:val="83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F9EA82" w14:textId="6BC7D7E6" w:rsidR="004F6541" w:rsidRPr="004A6A82" w:rsidRDefault="00BC1524" w:rsidP="007D6440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4A6A82">
              <w:rPr>
                <w:b/>
              </w:rPr>
              <w:t>4.3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80AE4" w14:textId="77777777" w:rsidR="004F6541" w:rsidRPr="00CA38ED" w:rsidRDefault="00DD3875" w:rsidP="00BF1666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CA38ED">
              <w:rPr>
                <w:b/>
                <w:bCs/>
              </w:rPr>
              <w:t>Conditions de travail et avantages sociaux</w:t>
            </w:r>
          </w:p>
          <w:p w14:paraId="76A632F2" w14:textId="65DA42E8" w:rsidR="006C7D4B" w:rsidRPr="006C7D4B" w:rsidRDefault="006C7D4B" w:rsidP="00BF16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Conditions de travail, horaire, congés</w:t>
            </w:r>
            <w:r w:rsidR="004A6A82">
              <w:rPr>
                <w:sz w:val="18"/>
                <w:szCs w:val="18"/>
              </w:rPr>
              <w:t>, avantages sociaux, assurances collectives, régime de retraite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FD772E" w14:textId="77777777" w:rsidR="004F6541" w:rsidRDefault="004F6541" w:rsidP="007D6440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D216EB" w14:textId="77777777" w:rsidR="004F6541" w:rsidRDefault="004F6541" w:rsidP="007D6440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</w:tr>
      <w:tr w:rsidR="009B0266" w:rsidRPr="003C4AC6" w14:paraId="1268E7EA" w14:textId="77777777" w:rsidTr="009B0266">
        <w:trPr>
          <w:trHeight w:hRule="exact" w:val="83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C057E1" w14:textId="130B664D" w:rsidR="009B0266" w:rsidRPr="004A6A82" w:rsidRDefault="009B0266" w:rsidP="009B0266">
            <w:pPr>
              <w:shd w:val="clear" w:color="auto" w:fill="FFFFFF"/>
              <w:rPr>
                <w:b/>
              </w:rPr>
            </w:pPr>
            <w:r>
              <w:rPr>
                <w:bCs/>
                <w:sz w:val="18"/>
                <w:szCs w:val="18"/>
              </w:rPr>
              <w:t>4.3.1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064ED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Horaire de travail</w:t>
            </w:r>
          </w:p>
          <w:p w14:paraId="5EF825AF" w14:textId="080CA07B" w:rsidR="009B0266" w:rsidRPr="00CA38ED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sz w:val="18"/>
                <w:szCs w:val="18"/>
              </w:rPr>
              <w:t>Application des horaires, demandes de modification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8755" w14:textId="677553FD" w:rsidR="009B0266" w:rsidRDefault="009B0266" w:rsidP="009B026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6C323" w14:textId="1B2411CA" w:rsidR="009B0266" w:rsidRDefault="009B0266" w:rsidP="009B0266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Pour la durée de l’emploi et détruire</w:t>
            </w:r>
          </w:p>
        </w:tc>
      </w:tr>
      <w:tr w:rsidR="009B0266" w:rsidRPr="003C4AC6" w14:paraId="3FFD04CE" w14:textId="77777777" w:rsidTr="008D5061">
        <w:trPr>
          <w:trHeight w:hRule="exact" w:val="108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6BF6D" w14:textId="5B0D4D1A" w:rsidR="009B0266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4.3.2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055DB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Rémunération</w:t>
            </w:r>
          </w:p>
          <w:p w14:paraId="79921D9D" w14:textId="6381C2BC" w:rsidR="009B0266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Échelle des salaires ou base de rémunération des catégories d’employés</w:t>
            </w:r>
          </w:p>
          <w:p w14:paraId="01C338A6" w14:textId="6FA90F08" w:rsidR="009B0266" w:rsidRPr="009A2F79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Équité salariale : étude, grilles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</w:p>
          <w:p w14:paraId="082AB954" w14:textId="1D935DED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148163" w14:textId="0EFE954C" w:rsidR="009B0266" w:rsidRDefault="009B0266" w:rsidP="009B026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B4A3CF" w14:textId="408BA628" w:rsidR="009B0266" w:rsidRDefault="009B0266" w:rsidP="009B0266">
            <w:pPr>
              <w:shd w:val="clear" w:color="auto" w:fill="FFFFFF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À conserver toujours</w:t>
            </w:r>
          </w:p>
        </w:tc>
      </w:tr>
      <w:tr w:rsidR="009B0266" w:rsidRPr="003C4AC6" w14:paraId="18AF34C5" w14:textId="77777777" w:rsidTr="008D5061">
        <w:trPr>
          <w:trHeight w:hRule="exact" w:val="127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41245" w14:textId="2960BBB4" w:rsidR="009B0266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4.3.3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E12E20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Congés</w:t>
            </w:r>
          </w:p>
          <w:p w14:paraId="23E99036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Documents relatifs à la gestion des congés et absences du personnel (Politique du Personnel)</w:t>
            </w:r>
          </w:p>
          <w:p w14:paraId="1B88E157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14:paraId="49ADBBE1" w14:textId="08E47C7E" w:rsidR="009B0266" w:rsidRPr="00B04972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Attestation d’absence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0D8646" w14:textId="7D5A419F" w:rsidR="009B0266" w:rsidRDefault="009B0266" w:rsidP="009B026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4F59D" w14:textId="075335AE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les statistiques annuelles</w:t>
            </w:r>
          </w:p>
        </w:tc>
      </w:tr>
      <w:tr w:rsidR="009B0266" w:rsidRPr="003C4AC6" w14:paraId="3090FE47" w14:textId="77777777" w:rsidTr="009B11D4">
        <w:trPr>
          <w:trHeight w:hRule="exact" w:val="16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ED322" w14:textId="4127436B" w:rsidR="009B0266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4.3.4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ED4173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Assurances collectives</w:t>
            </w:r>
          </w:p>
          <w:p w14:paraId="149535DF" w14:textId="3242C05A" w:rsidR="009B0266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d’adhésion, désignation des bénéficiaires, demande de règlement ou de remboursement, réclamation, déclarations du médecin, avis de retour au travail règlement au décès etc.</w:t>
            </w:r>
          </w:p>
          <w:p w14:paraId="5AF8736E" w14:textId="77777777" w:rsidR="009B0266" w:rsidRPr="00242149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14:paraId="79D68C26" w14:textId="22697F7B" w:rsidR="009B0266" w:rsidRPr="009206E1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54691F">
              <w:rPr>
                <w:sz w:val="18"/>
                <w:szCs w:val="18"/>
              </w:rPr>
              <w:t>Classer</w:t>
            </w:r>
            <w:r>
              <w:rPr>
                <w:sz w:val="18"/>
                <w:szCs w:val="18"/>
              </w:rPr>
              <w:t xml:space="preserve"> à 4.2.2 dans le dossier de l’employé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B94FA" w14:textId="599B3CB6" w:rsidR="009B0266" w:rsidRDefault="009B0266" w:rsidP="009B026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556747" w14:textId="1776947D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10 ans ou tant que les assurances sont en vigueur ou tant qu’il y a des ayants droit</w:t>
            </w:r>
          </w:p>
          <w:p w14:paraId="3B1F085F" w14:textId="6F0A9B7F" w:rsidR="009B0266" w:rsidRPr="00F2125D" w:rsidRDefault="009B0266" w:rsidP="009B0266">
            <w:pPr>
              <w:shd w:val="clear" w:color="auto" w:fill="FFFFFF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Code civil no 2925</w:t>
            </w:r>
          </w:p>
        </w:tc>
      </w:tr>
      <w:tr w:rsidR="009B0266" w:rsidRPr="003C4AC6" w14:paraId="760D6581" w14:textId="77777777" w:rsidTr="001368CF">
        <w:trPr>
          <w:trHeight w:hRule="exact" w:val="184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03C83" w14:textId="05013D5D" w:rsidR="009B0266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4.3.5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9B9DBC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Régime de retraite</w:t>
            </w:r>
          </w:p>
          <w:p w14:paraId="278E0117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12BE7D01" w14:textId="42010263" w:rsidR="009B0266" w:rsidRPr="0058181E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Classer à 4.2.6 dans le dossier de l’employé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CE5C51" w14:textId="6F1959B1" w:rsidR="009B0266" w:rsidRDefault="009B0266" w:rsidP="009B026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02020E" w14:textId="5839FAC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Conserver 3 ans ou tant qu’il y a des bénéficiaires ou des ayants droit. </w:t>
            </w:r>
          </w:p>
          <w:p w14:paraId="612428E7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</w:p>
          <w:p w14:paraId="77B857CE" w14:textId="751F34C5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les rapports produits par les organismes responsables de l’administration des régimes de retraite</w:t>
            </w:r>
          </w:p>
        </w:tc>
      </w:tr>
      <w:tr w:rsidR="009B0266" w:rsidRPr="003C4AC6" w14:paraId="564A4DF7" w14:textId="77777777" w:rsidTr="001368CF">
        <w:trPr>
          <w:trHeight w:hRule="exact" w:val="56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27543B" w14:textId="4D4CA070" w:rsidR="009B0266" w:rsidRPr="00DB24C1" w:rsidRDefault="009B0266" w:rsidP="009B0266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DB24C1">
              <w:rPr>
                <w:b/>
              </w:rPr>
              <w:t>4.4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1DA39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Évaluation et formation</w:t>
            </w:r>
          </w:p>
          <w:p w14:paraId="70D72696" w14:textId="32AFEBB0" w:rsidR="009B0266" w:rsidRPr="00857592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Critère et grilles d’évaluation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F02974" w14:textId="77777777" w:rsidR="009B0266" w:rsidRDefault="009B0266" w:rsidP="009B026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72FC6B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9B0266" w:rsidRPr="003C4AC6" w14:paraId="7852A371" w14:textId="77777777" w:rsidTr="001368CF">
        <w:trPr>
          <w:trHeight w:hRule="exact" w:val="113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15AB2A" w14:textId="15D404C6" w:rsidR="009B0266" w:rsidRPr="00F2455C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870681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Évaluation du personnel</w:t>
            </w:r>
          </w:p>
          <w:p w14:paraId="4014CA14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Outil d’évaluation</w:t>
            </w:r>
          </w:p>
          <w:p w14:paraId="5E9454A2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14:paraId="0E54484C" w14:textId="23DAC1D8" w:rsidR="009B0266" w:rsidRPr="00D76DBF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à classer au 4.2.1 dossier de l’employé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663D83" w14:textId="7091B73E" w:rsidR="009B0266" w:rsidRDefault="009B0266" w:rsidP="009B026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2A361" w14:textId="0857BD46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les programmes, les critères et guides d’évaluation utilisés par la paroisse</w:t>
            </w:r>
          </w:p>
        </w:tc>
      </w:tr>
      <w:tr w:rsidR="009B0266" w:rsidRPr="003C4AC6" w14:paraId="14C34285" w14:textId="77777777" w:rsidTr="008D5061">
        <w:trPr>
          <w:trHeight w:hRule="exact" w:val="69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8F0ABD" w14:textId="373256F8" w:rsidR="009B0266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28A835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Perfectionnement du personnel</w:t>
            </w:r>
          </w:p>
          <w:p w14:paraId="609BD9BD" w14:textId="39FC6145" w:rsidR="009B0266" w:rsidRPr="00194079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Cours, ateliers, congrès, formation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D02C6" w14:textId="796771F4" w:rsidR="009B0266" w:rsidRDefault="009B0266" w:rsidP="009B026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3AF9" w14:textId="7F8CB91B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la liste des formations et leur contenu</w:t>
            </w:r>
          </w:p>
        </w:tc>
      </w:tr>
      <w:tr w:rsidR="009B0266" w:rsidRPr="003C4AC6" w14:paraId="44FC1084" w14:textId="77777777" w:rsidTr="008D5061">
        <w:trPr>
          <w:trHeight w:hRule="exact" w:val="44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7F8ACD" w14:textId="3D7FB77E" w:rsidR="009B0266" w:rsidRPr="002B3389" w:rsidRDefault="009B0266" w:rsidP="009B026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4.5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CB52D" w14:textId="4F2AF01B" w:rsidR="009B0266" w:rsidRPr="002B3389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Santé et sécurité au travail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BF4148" w14:textId="77777777" w:rsidR="009B0266" w:rsidRDefault="009B0266" w:rsidP="009B026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38615E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9B0266" w:rsidRPr="008A1693" w14:paraId="511EF985" w14:textId="77777777" w:rsidTr="002C4097">
        <w:trPr>
          <w:trHeight w:hRule="exact" w:val="99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6D8E57" w14:textId="3CBE77BB" w:rsidR="009B0266" w:rsidRPr="00DF69E3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DF69E3">
              <w:rPr>
                <w:bCs/>
                <w:sz w:val="18"/>
                <w:szCs w:val="18"/>
              </w:rPr>
              <w:t>4.5.1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ADAB6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Prévention</w:t>
            </w:r>
          </w:p>
          <w:p w14:paraId="23686C2B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 de prévention</w:t>
            </w:r>
          </w:p>
          <w:p w14:paraId="2AFA9C70" w14:textId="0756E7ED" w:rsidR="009B0266" w:rsidRPr="008A1693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Inspection des milieux de travail, ergonomie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503FB0" w14:textId="70519EAD" w:rsidR="009B0266" w:rsidRPr="008A1693" w:rsidRDefault="009B0266" w:rsidP="009B026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6A1F3" w14:textId="34EC021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les programmes de prévention</w:t>
            </w:r>
          </w:p>
          <w:p w14:paraId="00A83C53" w14:textId="25C5929F" w:rsidR="009B0266" w:rsidRPr="008A1693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Conserver les rapports produits par ou pour la paroisse </w:t>
            </w:r>
          </w:p>
        </w:tc>
      </w:tr>
      <w:tr w:rsidR="009B0266" w:rsidRPr="008A1693" w14:paraId="7DC23CCA" w14:textId="77777777" w:rsidTr="008D5061">
        <w:trPr>
          <w:trHeight w:hRule="exact" w:val="19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EA0236" w14:textId="31BABEF1" w:rsidR="009B0266" w:rsidRPr="00DF69E3" w:rsidRDefault="009B0266" w:rsidP="009B0266">
            <w:pPr>
              <w:shd w:val="clear" w:color="auto" w:fill="FFFFFF"/>
              <w:rPr>
                <w:bCs/>
                <w:sz w:val="18"/>
                <w:szCs w:val="18"/>
              </w:rPr>
            </w:pPr>
            <w:r w:rsidRPr="00DF69E3">
              <w:rPr>
                <w:bCs/>
                <w:sz w:val="18"/>
                <w:szCs w:val="18"/>
              </w:rPr>
              <w:t>4.5.2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D064A7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Accidents de travail</w:t>
            </w:r>
          </w:p>
          <w:p w14:paraId="1D638DDD" w14:textId="53823F33" w:rsidR="009B0266" w:rsidRPr="007F0DBF" w:rsidRDefault="009B0266" w:rsidP="009B026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 de l’employeur à la Commission des normes CNESST), avis d’assignation temporaire, réclamations, demandes de remboursement, attestations médicales, rapports d’accident, certificats d’aptitude au travail, formulaires prescrits par la CNESST etc.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60C43" w14:textId="3C6D988D" w:rsidR="009B0266" w:rsidRDefault="009B0266" w:rsidP="009B026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2A024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Conserver jusqu’au règlement du dossier.</w:t>
            </w:r>
          </w:p>
          <w:p w14:paraId="4B93BD37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</w:p>
          <w:p w14:paraId="25D867AD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Verser au dossier de l’employé 4.2.2</w:t>
            </w:r>
          </w:p>
          <w:p w14:paraId="635CB9D9" w14:textId="77777777" w:rsidR="009B0266" w:rsidRDefault="009B0266" w:rsidP="009B0266">
            <w:pPr>
              <w:shd w:val="clear" w:color="auto" w:fill="FFFFFF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Lois sur les accidents du travail no 236 </w:t>
            </w:r>
            <w:proofErr w:type="spellStart"/>
            <w:r>
              <w:rPr>
                <w:i/>
                <w:sz w:val="18"/>
                <w:szCs w:val="18"/>
              </w:rPr>
              <w:t>ss</w:t>
            </w:r>
            <w:proofErr w:type="spellEnd"/>
          </w:p>
          <w:p w14:paraId="0D5129EE" w14:textId="253092C8" w:rsidR="009B0266" w:rsidRPr="008558DB" w:rsidRDefault="009B0266" w:rsidP="009B0266">
            <w:pPr>
              <w:shd w:val="clear" w:color="auto" w:fill="FFFFFF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Code civil du Québec no 2924</w:t>
            </w:r>
          </w:p>
        </w:tc>
      </w:tr>
    </w:tbl>
    <w:p w14:paraId="4EEDBA8D" w14:textId="77777777" w:rsidR="001806A6" w:rsidRPr="003C4AC6" w:rsidRDefault="001806A6"/>
    <w:p w14:paraId="754918AA" w14:textId="543E1419" w:rsidR="009933E6" w:rsidRDefault="00522FF7" w:rsidP="009933E6">
      <w:pPr>
        <w:spacing w:after="0" w:line="240" w:lineRule="auto"/>
        <w:rPr>
          <w:bCs/>
          <w:sz w:val="18"/>
          <w:szCs w:val="18"/>
        </w:rPr>
      </w:pPr>
      <w:r>
        <w:rPr>
          <w:b/>
        </w:rPr>
        <w:t>5</w:t>
      </w:r>
      <w:r w:rsidR="00464D6F" w:rsidRPr="000F39C9">
        <w:rPr>
          <w:b/>
        </w:rPr>
        <w:t xml:space="preserve">. </w:t>
      </w:r>
      <w:r w:rsidR="00464D6F">
        <w:rPr>
          <w:b/>
        </w:rPr>
        <w:t>RESSOURCES INFORMATIONNELLES</w:t>
      </w:r>
    </w:p>
    <w:p w14:paraId="2E2AA90C" w14:textId="78959485" w:rsidR="009933E6" w:rsidRDefault="00FA4158" w:rsidP="009933E6">
      <w:p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Documents relatifs à la gestion des moyens de communicatio</w:t>
      </w:r>
      <w:r w:rsidR="004F63D6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, procédés de reproduction, à l’informatique</w:t>
      </w:r>
      <w:r w:rsidR="004F63D6">
        <w:rPr>
          <w:bCs/>
          <w:sz w:val="18"/>
          <w:szCs w:val="18"/>
        </w:rPr>
        <w:t>, aux archives</w:t>
      </w:r>
      <w:r w:rsidR="00416D2F">
        <w:rPr>
          <w:bCs/>
          <w:sz w:val="18"/>
          <w:szCs w:val="18"/>
        </w:rPr>
        <w:t xml:space="preserve"> </w:t>
      </w:r>
    </w:p>
    <w:p w14:paraId="23CD3786" w14:textId="5F35C557" w:rsidR="004C64DF" w:rsidRDefault="004C64DF" w:rsidP="009933E6">
      <w:pPr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Classer les contrats </w:t>
      </w:r>
      <w:r w:rsidR="00CE5748">
        <w:rPr>
          <w:bCs/>
          <w:sz w:val="18"/>
          <w:szCs w:val="18"/>
        </w:rPr>
        <w:t xml:space="preserve">avec les fournisseurs </w:t>
      </w:r>
      <w:r>
        <w:rPr>
          <w:bCs/>
          <w:sz w:val="18"/>
          <w:szCs w:val="18"/>
        </w:rPr>
        <w:t>à 7.8</w:t>
      </w:r>
    </w:p>
    <w:p w14:paraId="0654201C" w14:textId="77777777" w:rsidR="004F63D6" w:rsidRPr="009933E6" w:rsidRDefault="004F63D6" w:rsidP="009933E6">
      <w:pPr>
        <w:spacing w:after="0" w:line="240" w:lineRule="auto"/>
        <w:rPr>
          <w:bCs/>
          <w:sz w:val="18"/>
          <w:szCs w:val="18"/>
        </w:rPr>
      </w:pPr>
    </w:p>
    <w:tbl>
      <w:tblPr>
        <w:tblW w:w="83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3937"/>
        <w:gridCol w:w="992"/>
        <w:gridCol w:w="2552"/>
      </w:tblGrid>
      <w:tr w:rsidR="00CB5CF7" w14:paraId="30D00A40" w14:textId="77777777" w:rsidTr="002F06A8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70BBF6" w14:textId="5C3861F7" w:rsidR="00CB5CF7" w:rsidRPr="00A43255" w:rsidRDefault="007F1E0D" w:rsidP="007D6440">
            <w:pPr>
              <w:shd w:val="clear" w:color="auto" w:fill="FFFFFF"/>
              <w:ind w:left="43"/>
              <w:rPr>
                <w:b/>
                <w:color w:val="000000"/>
                <w:sz w:val="18"/>
                <w:szCs w:val="16"/>
                <w:lang w:val="fr-FR"/>
              </w:rPr>
            </w:pPr>
            <w:r w:rsidRPr="007F1E0D">
              <w:rPr>
                <w:b/>
                <w:color w:val="000000"/>
                <w:szCs w:val="20"/>
                <w:lang w:val="fr-FR"/>
              </w:rPr>
              <w:t>5.1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6AFDD" w14:textId="77777777" w:rsidR="00CB5CF7" w:rsidRDefault="007F1E0D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lang w:val="fr-FR"/>
              </w:rPr>
            </w:pPr>
            <w:r w:rsidRPr="004C1AB2">
              <w:rPr>
                <w:b/>
                <w:bCs/>
                <w:color w:val="000000"/>
                <w:spacing w:val="-3"/>
                <w:lang w:val="fr-FR"/>
              </w:rPr>
              <w:t>Informatique et bureautique</w:t>
            </w:r>
          </w:p>
          <w:p w14:paraId="34F4402E" w14:textId="45AB3C7D" w:rsidR="004C1AB2" w:rsidRPr="00F121F9" w:rsidRDefault="004C1AB2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 w:rsidRPr="00F121F9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Documents relatifs </w:t>
            </w:r>
            <w:r w:rsidR="00F96587" w:rsidRPr="00F121F9">
              <w:rPr>
                <w:color w:val="000000"/>
                <w:spacing w:val="-3"/>
                <w:sz w:val="18"/>
                <w:szCs w:val="18"/>
                <w:lang w:val="fr-FR"/>
              </w:rPr>
              <w:t>aux orientations technologiques, à l’entretien et la sécurité du système</w:t>
            </w:r>
          </w:p>
          <w:p w14:paraId="4CE78B75" w14:textId="25281BBC" w:rsidR="001E25EF" w:rsidRPr="00A43255" w:rsidRDefault="001E25EF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DDDF18" w14:textId="77777777" w:rsidR="00CB5CF7" w:rsidRDefault="00CB5CF7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C48284" w14:textId="77777777" w:rsidR="00CB5CF7" w:rsidRDefault="00CB5CF7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B5CF7" w14:paraId="49C147A7" w14:textId="77777777" w:rsidTr="002F06A8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46220" w14:textId="212F8B09" w:rsidR="00CB5CF7" w:rsidRPr="00762633" w:rsidRDefault="006813AD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 w:rsidRPr="00762633">
              <w:rPr>
                <w:bCs/>
                <w:color w:val="000000"/>
                <w:sz w:val="18"/>
                <w:szCs w:val="16"/>
                <w:lang w:val="fr-FR"/>
              </w:rPr>
              <w:t>5.1.1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7925B" w14:textId="47C0C2D1" w:rsidR="00CB5CF7" w:rsidRDefault="00F66386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 xml:space="preserve">Logiciels et </w:t>
            </w:r>
            <w:proofErr w:type="spellStart"/>
            <w:r w:rsidR="001368CF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prologiciels</w:t>
            </w:r>
            <w:proofErr w:type="spellEnd"/>
          </w:p>
          <w:p w14:paraId="3A7CC003" w14:textId="77777777" w:rsidR="00D756E7" w:rsidRDefault="00D756E7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Logiciels, </w:t>
            </w:r>
            <w:proofErr w:type="spellStart"/>
            <w:r>
              <w:rPr>
                <w:color w:val="000000"/>
                <w:spacing w:val="-3"/>
                <w:sz w:val="18"/>
                <w:szCs w:val="18"/>
                <w:lang w:val="fr-FR"/>
              </w:rPr>
              <w:t>prologiciels</w:t>
            </w:r>
            <w:proofErr w:type="spellEnd"/>
            <w:r>
              <w:rPr>
                <w:color w:val="000000"/>
                <w:spacing w:val="-3"/>
                <w:sz w:val="18"/>
                <w:szCs w:val="18"/>
                <w:lang w:val="fr-FR"/>
              </w:rPr>
              <w:t>, manuels d’utilisat</w:t>
            </w:r>
            <w:r w:rsidR="00015CC5">
              <w:rPr>
                <w:color w:val="000000"/>
                <w:spacing w:val="-3"/>
                <w:sz w:val="18"/>
                <w:szCs w:val="18"/>
                <w:lang w:val="fr-FR"/>
              </w:rPr>
              <w:t>i</w:t>
            </w:r>
            <w:r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on, licences d’utilisation, </w:t>
            </w:r>
            <w:r w:rsidR="00015CC5">
              <w:rPr>
                <w:color w:val="000000"/>
                <w:spacing w:val="-3"/>
                <w:sz w:val="18"/>
                <w:szCs w:val="18"/>
                <w:lang w:val="fr-FR"/>
              </w:rPr>
              <w:t>maintenance</w:t>
            </w:r>
          </w:p>
          <w:p w14:paraId="05A23ED0" w14:textId="77777777" w:rsidR="00C80573" w:rsidRDefault="00C80573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</w:p>
          <w:p w14:paraId="33654DC7" w14:textId="76EB89D1" w:rsidR="00C80573" w:rsidRPr="00D756E7" w:rsidRDefault="00C80573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Classer les contrats en 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59133" w14:textId="7E432FB4" w:rsidR="00CB5CF7" w:rsidRDefault="00EC1F6D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057B0" w14:textId="69D04D5A" w:rsidR="00CB5CF7" w:rsidRDefault="003A132C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les lo</w:t>
            </w:r>
            <w:r w:rsidR="002A225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iciels conçus par ou pour la paroisse</w:t>
            </w:r>
          </w:p>
          <w:p w14:paraId="63803D6C" w14:textId="2E405541" w:rsidR="003A132C" w:rsidRDefault="003A132C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Conserver tant </w:t>
            </w:r>
            <w:r w:rsidR="002A2251">
              <w:rPr>
                <w:sz w:val="18"/>
                <w:szCs w:val="18"/>
              </w:rPr>
              <w:t>qu’utiles</w:t>
            </w:r>
          </w:p>
        </w:tc>
      </w:tr>
      <w:tr w:rsidR="00CB5CF7" w14:paraId="2E8618DF" w14:textId="77777777" w:rsidTr="002F06A8">
        <w:trPr>
          <w:trHeight w:hRule="exact" w:val="136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289A6" w14:textId="5010893F" w:rsidR="00CB5CF7" w:rsidRPr="00762633" w:rsidRDefault="002A2251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>
              <w:rPr>
                <w:bCs/>
                <w:color w:val="000000"/>
                <w:sz w:val="18"/>
                <w:szCs w:val="16"/>
                <w:lang w:val="fr-FR"/>
              </w:rPr>
              <w:lastRenderedPageBreak/>
              <w:t>5.1.2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A2ED9" w14:textId="77777777" w:rsidR="00CB5CF7" w:rsidRDefault="00C80573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Gestion du réseau informatique</w:t>
            </w:r>
          </w:p>
          <w:p w14:paraId="7AE6EFC1" w14:textId="77777777" w:rsidR="00C80573" w:rsidRDefault="00EC1F6D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Documents relatifs à l’élaboration et à la gestion des systèmes informatiques et bureautique</w:t>
            </w:r>
          </w:p>
          <w:p w14:paraId="02FAA2C3" w14:textId="77777777" w:rsidR="006C4307" w:rsidRDefault="006C4307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</w:p>
          <w:p w14:paraId="77978895" w14:textId="6442D06E" w:rsidR="006C4307" w:rsidRPr="00C80573" w:rsidRDefault="006C4307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Classer les contrats en 7.8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FAFD2" w14:textId="7289F85A" w:rsidR="00CB5CF7" w:rsidRDefault="00EC1F6D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0DC44" w14:textId="77777777" w:rsidR="00CB5CF7" w:rsidRDefault="00363169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tant que le système est en activité ou jusqu’à son remplacement</w:t>
            </w:r>
          </w:p>
          <w:p w14:paraId="5F6D609E" w14:textId="56957E00" w:rsidR="00D01D56" w:rsidRDefault="00D01D56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les documents relatifs aux logiciels conçus par ou pour la paroisse</w:t>
            </w:r>
          </w:p>
          <w:p w14:paraId="70E8D025" w14:textId="3994B0C5" w:rsidR="00363169" w:rsidRDefault="00363169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B5CF7" w14:paraId="2BFEB767" w14:textId="77777777" w:rsidTr="002F06A8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1F20D" w14:textId="70AA626A" w:rsidR="00CB5CF7" w:rsidRPr="00762633" w:rsidRDefault="00D01D56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>
              <w:rPr>
                <w:bCs/>
                <w:color w:val="000000"/>
                <w:sz w:val="18"/>
                <w:szCs w:val="16"/>
                <w:lang w:val="fr-FR"/>
              </w:rPr>
              <w:t>5.1.3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CFDB8" w14:textId="77777777" w:rsidR="00CB5CF7" w:rsidRDefault="006C4307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Soutien aux utilisateurs</w:t>
            </w:r>
          </w:p>
          <w:p w14:paraId="1F0FC673" w14:textId="6F4E662A" w:rsidR="006C4307" w:rsidRPr="006C4307" w:rsidRDefault="001D53F5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 Demandes de soutien, suivi des demandes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CE891" w14:textId="2DB254E4" w:rsidR="00CB5CF7" w:rsidRDefault="001D53F5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2E4C2" w14:textId="3C3B911F" w:rsidR="00CB5CF7" w:rsidRDefault="00B5658F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Détruire après 2 ans</w:t>
            </w:r>
          </w:p>
        </w:tc>
      </w:tr>
      <w:tr w:rsidR="00CB5CF7" w14:paraId="42729DF0" w14:textId="77777777" w:rsidTr="002F06A8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4A147" w14:textId="318E5D81" w:rsidR="00CB5CF7" w:rsidRPr="00762633" w:rsidRDefault="00CF6D25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>
              <w:rPr>
                <w:bCs/>
                <w:color w:val="000000"/>
                <w:sz w:val="18"/>
                <w:szCs w:val="16"/>
                <w:lang w:val="fr-FR"/>
              </w:rPr>
              <w:t>5.1.4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BF7E2" w14:textId="77777777" w:rsidR="00CB5CF7" w:rsidRDefault="00CF6D25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Reproduction et numérisation des documents</w:t>
            </w:r>
          </w:p>
          <w:p w14:paraId="0B5C07AC" w14:textId="62AB9AF6" w:rsidR="00CF6D25" w:rsidRPr="00CF6D25" w:rsidRDefault="00616FF1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Documents relatifs aux processus de transfert d’information sur un autre support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F1418" w14:textId="18843B4E" w:rsidR="00CB5CF7" w:rsidRDefault="00492E72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2C8EA" w14:textId="2DC411CE" w:rsidR="00CB5CF7" w:rsidRDefault="00492E72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les documents servant à documenter le transfert de support</w:t>
            </w:r>
          </w:p>
        </w:tc>
      </w:tr>
      <w:tr w:rsidR="00492E72" w14:paraId="26F78A7E" w14:textId="77777777" w:rsidTr="008D60DB">
        <w:trPr>
          <w:trHeight w:hRule="exact" w:val="1392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B321D" w14:textId="2C33220D" w:rsidR="00492E72" w:rsidRDefault="00010924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>
              <w:rPr>
                <w:bCs/>
                <w:color w:val="000000"/>
                <w:sz w:val="18"/>
                <w:szCs w:val="16"/>
                <w:lang w:val="fr-FR"/>
              </w:rPr>
              <w:t>5.1.5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35D4" w14:textId="77777777" w:rsidR="00492E72" w:rsidRDefault="00010924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Protection et sécurité des systèmes informatiques</w:t>
            </w:r>
          </w:p>
          <w:p w14:paraId="4254CFFF" w14:textId="77777777" w:rsidR="00CF5089" w:rsidRDefault="00CF5089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Mesures prises pour assurer la sécurité de l’infrastructure </w:t>
            </w:r>
            <w:r w:rsidR="00072C1F">
              <w:rPr>
                <w:color w:val="000000"/>
                <w:spacing w:val="-3"/>
                <w:sz w:val="18"/>
                <w:szCs w:val="18"/>
                <w:lang w:val="fr-FR"/>
              </w:rPr>
              <w:t>et de l’équipement informatique</w:t>
            </w:r>
            <w:r w:rsidR="00720000">
              <w:rPr>
                <w:color w:val="000000"/>
                <w:spacing w:val="-3"/>
                <w:sz w:val="18"/>
                <w:szCs w:val="18"/>
                <w:lang w:val="fr-FR"/>
              </w:rPr>
              <w:t>,</w:t>
            </w:r>
          </w:p>
          <w:p w14:paraId="5EEE6E6E" w14:textId="3B01390E" w:rsidR="00720000" w:rsidRPr="00CF5089" w:rsidRDefault="00B251BD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C</w:t>
            </w:r>
            <w:r w:rsidR="00720000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odes d’accès, </w:t>
            </w:r>
            <w:r w:rsidR="00FD3AA7">
              <w:rPr>
                <w:color w:val="000000"/>
                <w:spacing w:val="-3"/>
                <w:sz w:val="18"/>
                <w:szCs w:val="18"/>
                <w:lang w:val="fr-FR"/>
              </w:rPr>
              <w:t>documents relatifs à la gestion des copies de sécurité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F6160" w14:textId="4CFA37A1" w:rsidR="00492E72" w:rsidRDefault="00072C1F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7A3E5" w14:textId="5DD2252A" w:rsidR="00492E72" w:rsidRDefault="00072C1F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les documents utiles</w:t>
            </w:r>
          </w:p>
        </w:tc>
      </w:tr>
      <w:tr w:rsidR="00072C1F" w14:paraId="310F0C9E" w14:textId="77777777" w:rsidTr="002F06A8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83E1A" w14:textId="41421008" w:rsidR="00072C1F" w:rsidRPr="006F0518" w:rsidRDefault="006F0518" w:rsidP="007D6440">
            <w:pPr>
              <w:shd w:val="clear" w:color="auto" w:fill="FFFFFF"/>
              <w:ind w:left="43"/>
              <w:rPr>
                <w:b/>
                <w:color w:val="000000"/>
                <w:sz w:val="18"/>
                <w:szCs w:val="16"/>
                <w:lang w:val="fr-FR"/>
              </w:rPr>
            </w:pPr>
            <w:r w:rsidRPr="006F0518">
              <w:rPr>
                <w:b/>
                <w:color w:val="000000"/>
                <w:szCs w:val="20"/>
                <w:lang w:val="fr-FR"/>
              </w:rPr>
              <w:t>5.2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9DDB8" w14:textId="77777777" w:rsidR="00072C1F" w:rsidRDefault="005045A9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lang w:val="fr-FR"/>
              </w:rPr>
            </w:pPr>
            <w:r w:rsidRPr="005045A9">
              <w:rPr>
                <w:b/>
                <w:bCs/>
                <w:color w:val="000000"/>
                <w:spacing w:val="-3"/>
                <w:lang w:val="fr-FR"/>
              </w:rPr>
              <w:t>Télécommunication</w:t>
            </w:r>
            <w:r>
              <w:rPr>
                <w:b/>
                <w:bCs/>
                <w:color w:val="000000"/>
                <w:spacing w:val="-3"/>
                <w:lang w:val="fr-FR"/>
              </w:rPr>
              <w:t>s</w:t>
            </w:r>
          </w:p>
          <w:p w14:paraId="750939FC" w14:textId="77777777" w:rsidR="005045A9" w:rsidRDefault="003F3B1C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Installation, programmation, contrôle des systèmes : téléphonie, messagerie vocale, télécopie</w:t>
            </w:r>
          </w:p>
          <w:p w14:paraId="31032E6F" w14:textId="4D603B21" w:rsidR="0089646F" w:rsidRPr="005045A9" w:rsidRDefault="0089646F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Classer les contrats à 7.8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931A3" w14:textId="2AD9EE67" w:rsidR="00072C1F" w:rsidRDefault="00705D4D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227D5" w14:textId="3ED20E7B" w:rsidR="00072C1F" w:rsidRDefault="00705D4D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tant que les documents sont utiles</w:t>
            </w:r>
            <w:r w:rsidR="00E63FFB">
              <w:rPr>
                <w:sz w:val="18"/>
                <w:szCs w:val="18"/>
              </w:rPr>
              <w:t>, jusqu’à son remplacement</w:t>
            </w:r>
            <w:r w:rsidR="0089646F">
              <w:rPr>
                <w:sz w:val="18"/>
                <w:szCs w:val="18"/>
              </w:rPr>
              <w:t xml:space="preserve"> </w:t>
            </w:r>
          </w:p>
        </w:tc>
      </w:tr>
      <w:tr w:rsidR="00341C41" w14:paraId="15EBA261" w14:textId="77777777" w:rsidTr="002F06A8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64231" w14:textId="1409E89F" w:rsidR="00341C41" w:rsidRPr="006F0518" w:rsidRDefault="00341C41" w:rsidP="007D6440">
            <w:pPr>
              <w:shd w:val="clear" w:color="auto" w:fill="FFFFFF"/>
              <w:ind w:left="43"/>
              <w:rPr>
                <w:b/>
                <w:color w:val="000000"/>
                <w:szCs w:val="20"/>
                <w:lang w:val="fr-FR"/>
              </w:rPr>
            </w:pPr>
            <w:r>
              <w:rPr>
                <w:b/>
                <w:color w:val="000000"/>
                <w:szCs w:val="20"/>
                <w:lang w:val="fr-FR"/>
              </w:rPr>
              <w:t>5.3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0EE987" w14:textId="77777777" w:rsidR="00341C41" w:rsidRDefault="00341C41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lang w:val="fr-FR"/>
              </w:rPr>
            </w:pPr>
            <w:r>
              <w:rPr>
                <w:b/>
                <w:bCs/>
                <w:color w:val="000000"/>
                <w:spacing w:val="-3"/>
                <w:lang w:val="fr-FR"/>
              </w:rPr>
              <w:t>Courrier, courriel et messagerie</w:t>
            </w:r>
          </w:p>
          <w:p w14:paraId="4B663049" w14:textId="38F6AA19" w:rsidR="00341C41" w:rsidRPr="00341C41" w:rsidRDefault="00093C2E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3"/>
                <w:sz w:val="18"/>
                <w:szCs w:val="18"/>
                <w:lang w:val="fr-FR"/>
              </w:rPr>
              <w:t>Listes d’envoi, bons de livraison</w:t>
            </w:r>
            <w:r w:rsidR="00B251BD">
              <w:rPr>
                <w:color w:val="000000"/>
                <w:spacing w:val="-3"/>
                <w:sz w:val="18"/>
                <w:szCs w:val="18"/>
                <w:lang w:val="fr-FR"/>
              </w:rPr>
              <w:t>,</w:t>
            </w:r>
            <w:r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 déclarations de </w:t>
            </w:r>
            <w:proofErr w:type="gramStart"/>
            <w:r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douane,  </w:t>
            </w:r>
            <w:proofErr w:type="spellStart"/>
            <w:r>
              <w:rPr>
                <w:color w:val="000000"/>
                <w:spacing w:val="-3"/>
                <w:sz w:val="18"/>
                <w:szCs w:val="18"/>
                <w:lang w:val="fr-FR"/>
              </w:rPr>
              <w:t>etc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573C3C" w14:textId="558FA274" w:rsidR="00341C41" w:rsidRDefault="00093C2E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DE2472" w14:textId="77777777" w:rsidR="00341C41" w:rsidRDefault="00F45F03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2 ans ou tant qu’ils sont utiles</w:t>
            </w:r>
          </w:p>
          <w:p w14:paraId="6FAE89DC" w14:textId="3651F06C" w:rsidR="00CC5B24" w:rsidRDefault="00CC5B24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74E7DE3" w14:textId="7552539B" w:rsidR="00006EC3" w:rsidRDefault="00006EC3"/>
    <w:p w14:paraId="3E559C19" w14:textId="624C2929" w:rsidR="0034034C" w:rsidRDefault="00006EC3">
      <w:r>
        <w:br w:type="page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3937"/>
        <w:gridCol w:w="992"/>
        <w:gridCol w:w="2552"/>
      </w:tblGrid>
      <w:tr w:rsidR="00471EE6" w14:paraId="662DD8CB" w14:textId="77777777" w:rsidTr="001368CF">
        <w:trPr>
          <w:trHeight w:hRule="exact" w:val="1008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7ADD0E" w14:textId="34499E66" w:rsidR="00471EE6" w:rsidRPr="00A43255" w:rsidRDefault="00471EE6" w:rsidP="007D6440">
            <w:pPr>
              <w:shd w:val="clear" w:color="auto" w:fill="FFFFFF"/>
              <w:ind w:left="43"/>
              <w:rPr>
                <w:b/>
                <w:color w:val="000000"/>
                <w:sz w:val="18"/>
                <w:szCs w:val="16"/>
                <w:lang w:val="fr-FR"/>
              </w:rPr>
            </w:pPr>
            <w:r w:rsidRPr="00471EE6">
              <w:rPr>
                <w:b/>
                <w:color w:val="000000"/>
                <w:szCs w:val="20"/>
                <w:lang w:val="fr-FR"/>
              </w:rPr>
              <w:lastRenderedPageBreak/>
              <w:t>5.4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92FF1" w14:textId="77777777" w:rsidR="00471EE6" w:rsidRDefault="00471EE6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lang w:val="fr-FR"/>
              </w:rPr>
            </w:pPr>
            <w:r w:rsidRPr="00471EE6">
              <w:rPr>
                <w:b/>
                <w:bCs/>
                <w:color w:val="000000"/>
                <w:spacing w:val="-3"/>
                <w:lang w:val="fr-FR"/>
              </w:rPr>
              <w:t>Gestion des documents des archives</w:t>
            </w:r>
          </w:p>
          <w:p w14:paraId="3D7F0A3F" w14:textId="4F595E81" w:rsidR="00577B0D" w:rsidRPr="00C36FDD" w:rsidRDefault="00C36FDD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>Classement et conservation des documents de la paroisse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B8FA83" w14:textId="77777777" w:rsidR="00471EE6" w:rsidRDefault="00471EE6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6F5572" w14:textId="77777777" w:rsidR="00471EE6" w:rsidRDefault="00471EE6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27B0" w14:paraId="3711E088" w14:textId="77777777" w:rsidTr="00577B0D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66036" w14:textId="38EC598F" w:rsidR="00E727B0" w:rsidRPr="004A7B24" w:rsidRDefault="00E727B0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 w:rsidRPr="004A7B24">
              <w:rPr>
                <w:bCs/>
                <w:color w:val="000000"/>
                <w:sz w:val="18"/>
                <w:szCs w:val="16"/>
                <w:lang w:val="fr-FR"/>
              </w:rPr>
              <w:t>5.4.1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F510A" w14:textId="77777777" w:rsidR="00E727B0" w:rsidRPr="005E6B08" w:rsidRDefault="00E727B0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5E6B08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Analyse des besoins et système de gestion</w:t>
            </w:r>
          </w:p>
          <w:p w14:paraId="56E5DDF8" w14:textId="65640037" w:rsidR="00E727B0" w:rsidRPr="00076B27" w:rsidRDefault="006E0163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>Document</w:t>
            </w:r>
            <w:r w:rsidR="00076B27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s </w:t>
            </w:r>
            <w:r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>relatifs à l’analyse des besoins et à la conception d’un système de gestion des archives de la paroisses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151BA" w14:textId="6E7318BF" w:rsidR="00E727B0" w:rsidRDefault="00067C07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93638" w14:textId="6D781ECF" w:rsidR="00E727B0" w:rsidRDefault="00067C07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les rapports et les plans d’action</w:t>
            </w:r>
          </w:p>
        </w:tc>
      </w:tr>
      <w:tr w:rsidR="00E727B0" w14:paraId="5BB702E7" w14:textId="77777777" w:rsidTr="00131B5F">
        <w:trPr>
          <w:trHeight w:hRule="exact" w:val="126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38D4" w14:textId="7C94899A" w:rsidR="00E727B0" w:rsidRPr="004A7B24" w:rsidRDefault="00067C07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 w:rsidRPr="004A7B24">
              <w:rPr>
                <w:bCs/>
                <w:color w:val="000000"/>
                <w:sz w:val="18"/>
                <w:szCs w:val="16"/>
                <w:lang w:val="fr-FR"/>
              </w:rPr>
              <w:t>5.4.2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D1815" w14:textId="77777777" w:rsidR="00E727B0" w:rsidRPr="005E6B08" w:rsidRDefault="00E5486A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5E6B08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Gestion de la création des documents</w:t>
            </w:r>
            <w:r w:rsidRPr="005E6B08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 </w:t>
            </w:r>
            <w:r w:rsidR="00A97BAB" w:rsidRPr="005E6B08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administratifs</w:t>
            </w:r>
          </w:p>
          <w:p w14:paraId="27231594" w14:textId="5CBC6E62" w:rsidR="00A97BAB" w:rsidRPr="00E5486A" w:rsidRDefault="00A97BAB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lang w:val="fr-FR"/>
              </w:rPr>
            </w:pPr>
            <w:r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>Création, production</w:t>
            </w:r>
            <w:r w:rsidR="00277620"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>, mise à jour et diffusion des formulaires et des gabarits en usage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F8C49" w14:textId="744C71D0" w:rsidR="00E727B0" w:rsidRDefault="00964269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584DD" w14:textId="1FCE791F" w:rsidR="00E727B0" w:rsidRDefault="00964269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tant que les documents sont utilisés</w:t>
            </w:r>
            <w:r w:rsidR="00F26AB8">
              <w:rPr>
                <w:sz w:val="18"/>
                <w:szCs w:val="18"/>
              </w:rPr>
              <w:t xml:space="preserve"> ou remplacés par une nouvelle version</w:t>
            </w:r>
          </w:p>
        </w:tc>
      </w:tr>
      <w:tr w:rsidR="00F32257" w14:paraId="6A4A1228" w14:textId="77777777" w:rsidTr="00131B5F">
        <w:trPr>
          <w:trHeight w:hRule="exact" w:val="127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6AEB7" w14:textId="2F2C832A" w:rsidR="00F32257" w:rsidRPr="004A7B24" w:rsidRDefault="00585E27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 w:rsidRPr="004A7B24">
              <w:rPr>
                <w:bCs/>
                <w:color w:val="000000"/>
                <w:sz w:val="18"/>
                <w:szCs w:val="16"/>
                <w:lang w:val="fr-FR"/>
              </w:rPr>
              <w:t>5.4.3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28691" w14:textId="77777777" w:rsidR="00F32257" w:rsidRDefault="00585E27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585E27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Outils de gestion des documents</w:t>
            </w:r>
          </w:p>
          <w:p w14:paraId="6CF47CB5" w14:textId="77777777" w:rsidR="005E6B08" w:rsidRPr="005E6B08" w:rsidRDefault="005E6B08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</w:p>
          <w:p w14:paraId="7CC94A6A" w14:textId="23ACD92B" w:rsidR="00585E27" w:rsidRPr="00D80A52" w:rsidRDefault="00F85885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Plans de classification, </w:t>
            </w:r>
            <w:r w:rsidR="009C0C1D"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>calendriers de conservation, formulaires d’approbation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8BD97" w14:textId="4255C14E" w:rsidR="00F32257" w:rsidRDefault="00131B5F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E3814" w14:textId="6B8FF0EB" w:rsidR="00F32257" w:rsidRDefault="00131B5F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les plans d’action, les plans de classification et les calendriers de conservation</w:t>
            </w:r>
          </w:p>
        </w:tc>
      </w:tr>
      <w:tr w:rsidR="00F32257" w14:paraId="4E3D0F49" w14:textId="77777777" w:rsidTr="001E2F5C">
        <w:trPr>
          <w:trHeight w:hRule="exact" w:val="71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DF4AD" w14:textId="5BD16125" w:rsidR="00F32257" w:rsidRPr="004A7B24" w:rsidRDefault="00131B5F" w:rsidP="007D6440">
            <w:pPr>
              <w:shd w:val="clear" w:color="auto" w:fill="FFFFFF"/>
              <w:ind w:left="43"/>
              <w:rPr>
                <w:bCs/>
                <w:color w:val="000000"/>
                <w:sz w:val="18"/>
                <w:szCs w:val="16"/>
                <w:lang w:val="fr-FR"/>
              </w:rPr>
            </w:pPr>
            <w:r w:rsidRPr="004A7B24">
              <w:rPr>
                <w:bCs/>
                <w:color w:val="000000"/>
                <w:sz w:val="18"/>
                <w:szCs w:val="16"/>
                <w:lang w:val="fr-FR"/>
              </w:rPr>
              <w:t>5.4.4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A1224" w14:textId="77777777" w:rsidR="00F32257" w:rsidRDefault="004A7B24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Gestion de la conservation et de la diffusion des documents d’archive</w:t>
            </w:r>
          </w:p>
          <w:p w14:paraId="273BB231" w14:textId="77777777" w:rsidR="004A7B24" w:rsidRDefault="004A7B24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</w:p>
          <w:p w14:paraId="566040A7" w14:textId="21E3E232" w:rsidR="004A7B24" w:rsidRPr="004A7B24" w:rsidRDefault="004A7B24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D1C29" w14:textId="346920DF" w:rsidR="00F32257" w:rsidRDefault="00C7000E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E3466" w14:textId="19E6D966" w:rsidR="00F32257" w:rsidRDefault="001E2F5C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tant que les documents sont utiles</w:t>
            </w:r>
          </w:p>
        </w:tc>
      </w:tr>
      <w:tr w:rsidR="00585E27" w14:paraId="6D5740AA" w14:textId="77777777" w:rsidTr="009E712E">
        <w:trPr>
          <w:trHeight w:hRule="exact" w:val="99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A8BE5" w14:textId="2B984F79" w:rsidR="00585E27" w:rsidRDefault="00873254" w:rsidP="007D6440">
            <w:pPr>
              <w:shd w:val="clear" w:color="auto" w:fill="FFFFFF"/>
              <w:ind w:left="43"/>
              <w:rPr>
                <w:b/>
                <w:color w:val="000000"/>
                <w:szCs w:val="20"/>
                <w:lang w:val="fr-FR"/>
              </w:rPr>
            </w:pPr>
            <w:r>
              <w:rPr>
                <w:b/>
                <w:color w:val="000000"/>
                <w:szCs w:val="20"/>
                <w:lang w:val="fr-FR"/>
              </w:rPr>
              <w:t>5.5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CE5E1" w14:textId="77777777" w:rsidR="00585E27" w:rsidRDefault="00873254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lang w:val="fr-FR"/>
              </w:rPr>
            </w:pPr>
            <w:r>
              <w:rPr>
                <w:b/>
                <w:bCs/>
                <w:color w:val="000000"/>
                <w:spacing w:val="-3"/>
                <w:lang w:val="fr-FR"/>
              </w:rPr>
              <w:t>Documents de référence</w:t>
            </w:r>
          </w:p>
          <w:p w14:paraId="040581B9" w14:textId="6482C2A4" w:rsidR="00873254" w:rsidRPr="00873254" w:rsidRDefault="00003F56" w:rsidP="00CB5CF7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lang w:val="fr-FR"/>
              </w:rPr>
            </w:pPr>
            <w:r w:rsidRPr="00D80A52">
              <w:rPr>
                <w:color w:val="000000"/>
                <w:spacing w:val="-3"/>
                <w:sz w:val="18"/>
                <w:szCs w:val="18"/>
                <w:lang w:val="fr-FR"/>
              </w:rPr>
              <w:t>Différentes sources d’information dans la paroisse : périodiques, livres, vidéos</w:t>
            </w:r>
            <w:r>
              <w:rPr>
                <w:color w:val="000000"/>
                <w:spacing w:val="-3"/>
                <w:lang w:val="fr-FR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E4C27" w14:textId="47A558C7" w:rsidR="00585E27" w:rsidRDefault="00D72EC4" w:rsidP="007D6440">
            <w:pPr>
              <w:shd w:val="clear" w:color="auto" w:fill="FFFFFF"/>
              <w:rPr>
                <w:iCs/>
                <w:color w:val="000000"/>
                <w:sz w:val="18"/>
                <w:szCs w:val="19"/>
                <w:lang w:val="fr-FR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C6BFA" w14:textId="08993AC9" w:rsidR="00585E27" w:rsidRDefault="00D72EC4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tant que les documents sont nécessaires</w:t>
            </w:r>
            <w:r w:rsidR="009E712E">
              <w:rPr>
                <w:sz w:val="18"/>
                <w:szCs w:val="18"/>
              </w:rPr>
              <w:t xml:space="preserve"> et que les abonnements en vigueur</w:t>
            </w:r>
          </w:p>
        </w:tc>
      </w:tr>
      <w:tr w:rsidR="00464D6F" w14:paraId="4EEDBA98" w14:textId="77777777" w:rsidTr="00577B0D">
        <w:trPr>
          <w:trHeight w:hRule="exact" w:val="11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94" w14:textId="40509D05" w:rsidR="00464D6F" w:rsidRPr="00464D6F" w:rsidRDefault="00464D6F" w:rsidP="007D6440">
            <w:pPr>
              <w:shd w:val="clear" w:color="auto" w:fill="FFFFFF"/>
              <w:ind w:left="43"/>
              <w:rPr>
                <w:b/>
              </w:rPr>
            </w:pPr>
            <w:r w:rsidRPr="002F0B57">
              <w:rPr>
                <w:b/>
                <w:color w:val="000000"/>
                <w:szCs w:val="20"/>
                <w:lang w:val="fr-FR"/>
              </w:rPr>
              <w:t>5.</w:t>
            </w:r>
            <w:r w:rsidR="00A43255" w:rsidRPr="002F0B57">
              <w:rPr>
                <w:b/>
                <w:color w:val="000000"/>
                <w:szCs w:val="20"/>
                <w:lang w:val="fr-FR"/>
              </w:rPr>
              <w:t>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2B648" w14:textId="77777777" w:rsidR="00464D6F" w:rsidRPr="002F0B57" w:rsidRDefault="00A43255" w:rsidP="00CB5CF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lang w:val="fr-FR"/>
              </w:rPr>
            </w:pPr>
            <w:r w:rsidRPr="002F0B57">
              <w:rPr>
                <w:b/>
                <w:bCs/>
                <w:color w:val="000000"/>
                <w:spacing w:val="-3"/>
                <w:lang w:val="fr-FR"/>
              </w:rPr>
              <w:t>Histoire de la paroisse</w:t>
            </w:r>
          </w:p>
          <w:p w14:paraId="4EEDBA95" w14:textId="50AEDC80" w:rsidR="00A43255" w:rsidRPr="002F0B57" w:rsidRDefault="00A43255" w:rsidP="007D644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96" w14:textId="2FD66340" w:rsidR="00464D6F" w:rsidRPr="00464D6F" w:rsidRDefault="002F5700" w:rsidP="007D6440">
            <w:pPr>
              <w:shd w:val="clear" w:color="auto" w:fill="FFFFFF"/>
              <w:rPr>
                <w:sz w:val="18"/>
              </w:rPr>
            </w:pPr>
            <w:r>
              <w:rPr>
                <w:iCs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A97" w14:textId="4534F392" w:rsidR="00464D6F" w:rsidRPr="002F5700" w:rsidRDefault="002F5700" w:rsidP="00876DB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Conserver les photographies, documents audiovisuels et sonores, les chronologies</w:t>
            </w:r>
            <w:r w:rsidR="00876DB6">
              <w:rPr>
                <w:sz w:val="18"/>
                <w:szCs w:val="18"/>
              </w:rPr>
              <w:t xml:space="preserve"> et tout autre document traitant de l’histo</w:t>
            </w:r>
            <w:r w:rsidR="00907A1F">
              <w:rPr>
                <w:sz w:val="18"/>
                <w:szCs w:val="18"/>
              </w:rPr>
              <w:t>ire de la paroisse.</w:t>
            </w:r>
          </w:p>
        </w:tc>
      </w:tr>
    </w:tbl>
    <w:p w14:paraId="4EEDBAF2" w14:textId="1F9DB78E" w:rsidR="00076B27" w:rsidRDefault="00076B27"/>
    <w:p w14:paraId="0097934A" w14:textId="77777777" w:rsidR="00076B27" w:rsidRDefault="00076B27">
      <w:r>
        <w:br w:type="page"/>
      </w:r>
    </w:p>
    <w:p w14:paraId="57C0EF00" w14:textId="77777777" w:rsidR="00573915" w:rsidRDefault="00573915"/>
    <w:p w14:paraId="4EEDBAF3" w14:textId="4CB82FBC" w:rsidR="00573915" w:rsidRDefault="004145E8">
      <w:pPr>
        <w:rPr>
          <w:b/>
          <w:bCs/>
        </w:rPr>
      </w:pPr>
      <w:r w:rsidRPr="004145E8">
        <w:rPr>
          <w:b/>
          <w:bCs/>
        </w:rPr>
        <w:t>6.</w:t>
      </w:r>
      <w:r>
        <w:t xml:space="preserve"> </w:t>
      </w:r>
      <w:r w:rsidRPr="004145E8">
        <w:rPr>
          <w:b/>
          <w:bCs/>
        </w:rPr>
        <w:t>COMMUNICATIONS ET RELATIONS PUBLIQUES</w:t>
      </w:r>
    </w:p>
    <w:tbl>
      <w:tblPr>
        <w:tblW w:w="836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3937"/>
        <w:gridCol w:w="992"/>
        <w:gridCol w:w="2552"/>
      </w:tblGrid>
      <w:tr w:rsidR="00BC7636" w:rsidRPr="00464D6F" w14:paraId="3EBBB3BC" w14:textId="77777777" w:rsidTr="00A85947">
        <w:trPr>
          <w:trHeight w:hRule="exact" w:val="528"/>
        </w:trPr>
        <w:tc>
          <w:tcPr>
            <w:tcW w:w="883" w:type="dxa"/>
            <w:shd w:val="clear" w:color="auto" w:fill="FFFFFF"/>
          </w:tcPr>
          <w:p w14:paraId="1D891DCB" w14:textId="15282C8A" w:rsidR="00BC7636" w:rsidRPr="00DB24C1" w:rsidRDefault="00CD43DF" w:rsidP="00AB02D6">
            <w:pPr>
              <w:shd w:val="clear" w:color="auto" w:fill="FFFFFF"/>
              <w:ind w:left="48"/>
              <w:rPr>
                <w:b/>
              </w:rPr>
            </w:pPr>
            <w:r w:rsidRPr="00DB24C1">
              <w:rPr>
                <w:b/>
                <w:color w:val="000000"/>
                <w:szCs w:val="20"/>
                <w:lang w:val="fr-FR"/>
              </w:rPr>
              <w:t>6.1</w:t>
            </w:r>
          </w:p>
        </w:tc>
        <w:tc>
          <w:tcPr>
            <w:tcW w:w="3937" w:type="dxa"/>
            <w:shd w:val="clear" w:color="auto" w:fill="FFFFFF"/>
          </w:tcPr>
          <w:p w14:paraId="3048A440" w14:textId="49A86E05" w:rsidR="00BC7636" w:rsidRPr="00CF31C4" w:rsidRDefault="00DB24C1" w:rsidP="00AB02D6">
            <w:pPr>
              <w:shd w:val="clear" w:color="auto" w:fill="FFFFFF"/>
              <w:rPr>
                <w:b/>
                <w:bCs/>
              </w:rPr>
            </w:pPr>
            <w:r w:rsidRPr="00CF31C4">
              <w:rPr>
                <w:b/>
                <w:bCs/>
                <w:color w:val="000000"/>
                <w:spacing w:val="-4"/>
                <w:lang w:val="fr-FR"/>
              </w:rPr>
              <w:t>Recensements paroissiaux</w:t>
            </w:r>
          </w:p>
        </w:tc>
        <w:tc>
          <w:tcPr>
            <w:tcW w:w="992" w:type="dxa"/>
            <w:shd w:val="clear" w:color="auto" w:fill="FFFFFF"/>
          </w:tcPr>
          <w:p w14:paraId="6DD20B3B" w14:textId="387B9602" w:rsidR="00BC7636" w:rsidRPr="00464D6F" w:rsidRDefault="00425BDF" w:rsidP="00AB02D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w w:val="117"/>
                <w:sz w:val="18"/>
                <w:szCs w:val="19"/>
                <w:lang w:val="fr-FR"/>
              </w:rPr>
              <w:t>C</w:t>
            </w:r>
          </w:p>
          <w:p w14:paraId="2E05CA6D" w14:textId="77777777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shd w:val="clear" w:color="auto" w:fill="FFFFFF"/>
          </w:tcPr>
          <w:p w14:paraId="63A7FDAD" w14:textId="572F6D5B" w:rsidR="00BC7636" w:rsidRPr="00425BDF" w:rsidRDefault="00BC7636" w:rsidP="00425BDF">
            <w:pPr>
              <w:pStyle w:val="Sansinterligne"/>
              <w:rPr>
                <w:iCs/>
                <w:sz w:val="18"/>
              </w:rPr>
            </w:pPr>
            <w:r w:rsidRPr="00464D6F">
              <w:rPr>
                <w:i/>
                <w:sz w:val="18"/>
                <w:lang w:val="fr-FR"/>
              </w:rPr>
              <w:t xml:space="preserve"> </w:t>
            </w:r>
            <w:r w:rsidR="00425BDF" w:rsidRPr="00425BDF">
              <w:rPr>
                <w:iCs/>
                <w:sz w:val="18"/>
                <w:lang w:val="fr-FR"/>
              </w:rPr>
              <w:t>Con</w:t>
            </w:r>
            <w:r w:rsidR="008F7439">
              <w:rPr>
                <w:iCs/>
                <w:sz w:val="18"/>
                <w:lang w:val="fr-FR"/>
              </w:rPr>
              <w:t>s</w:t>
            </w:r>
            <w:r w:rsidR="00425BDF" w:rsidRPr="00425BDF">
              <w:rPr>
                <w:iCs/>
                <w:sz w:val="18"/>
                <w:lang w:val="fr-FR"/>
              </w:rPr>
              <w:t>erver toujours</w:t>
            </w:r>
          </w:p>
        </w:tc>
      </w:tr>
      <w:tr w:rsidR="00BC7636" w:rsidRPr="00464D6F" w14:paraId="56A73A22" w14:textId="77777777" w:rsidTr="00A85947">
        <w:trPr>
          <w:trHeight w:hRule="exact" w:val="288"/>
        </w:trPr>
        <w:tc>
          <w:tcPr>
            <w:tcW w:w="883" w:type="dxa"/>
            <w:shd w:val="clear" w:color="auto" w:fill="FFFFFF"/>
            <w:vAlign w:val="bottom"/>
          </w:tcPr>
          <w:p w14:paraId="0F2BFB77" w14:textId="3B932A50" w:rsidR="00BC7636" w:rsidRPr="003514A1" w:rsidRDefault="003514A1" w:rsidP="00AB02D6">
            <w:pPr>
              <w:shd w:val="clear" w:color="auto" w:fill="FFFFFF"/>
              <w:ind w:left="14"/>
              <w:rPr>
                <w:b/>
                <w:bCs/>
                <w:szCs w:val="28"/>
              </w:rPr>
            </w:pPr>
            <w:r w:rsidRPr="003514A1">
              <w:rPr>
                <w:b/>
                <w:bCs/>
                <w:color w:val="000000"/>
                <w:spacing w:val="-1"/>
                <w:szCs w:val="28"/>
                <w:lang w:val="fr-FR"/>
              </w:rPr>
              <w:t>6.2</w:t>
            </w:r>
          </w:p>
        </w:tc>
        <w:tc>
          <w:tcPr>
            <w:tcW w:w="3937" w:type="dxa"/>
            <w:shd w:val="clear" w:color="auto" w:fill="FFFFFF"/>
            <w:vAlign w:val="bottom"/>
          </w:tcPr>
          <w:p w14:paraId="255AB7B5" w14:textId="65405A66" w:rsidR="00BC7636" w:rsidRPr="003514A1" w:rsidRDefault="00275EE4" w:rsidP="00AB02D6">
            <w:pPr>
              <w:shd w:val="clear" w:color="auto" w:fill="FFFFFF"/>
              <w:rPr>
                <w:b/>
                <w:bCs/>
                <w:szCs w:val="28"/>
              </w:rPr>
            </w:pPr>
            <w:r>
              <w:rPr>
                <w:b/>
                <w:bCs/>
                <w:color w:val="000000"/>
                <w:spacing w:val="-3"/>
                <w:szCs w:val="28"/>
                <w:lang w:val="fr-FR"/>
              </w:rPr>
              <w:t>Fichier paroissial et adresses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4466C6E" w14:textId="704B9593" w:rsidR="00BC7636" w:rsidRPr="00464D6F" w:rsidRDefault="008F7439" w:rsidP="00AB02D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39"/>
                <w:sz w:val="18"/>
                <w:szCs w:val="18"/>
                <w:lang w:val="fr-FR"/>
              </w:rPr>
              <w:t>T</w:t>
            </w:r>
            <w:r w:rsidR="00BC7636" w:rsidRPr="00464D6F">
              <w:rPr>
                <w:color w:val="000000"/>
                <w:spacing w:val="39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3CBA6AFD" w14:textId="491C0A40" w:rsidR="00BC7636" w:rsidRPr="008F7439" w:rsidRDefault="008F7439" w:rsidP="00AB02D6">
            <w:pPr>
              <w:shd w:val="clear" w:color="auto" w:fill="FFFFFF"/>
              <w:rPr>
                <w:iCs/>
                <w:sz w:val="18"/>
              </w:rPr>
            </w:pPr>
            <w:r w:rsidRPr="008F7439">
              <w:rPr>
                <w:iCs/>
                <w:sz w:val="18"/>
              </w:rPr>
              <w:t>Conserver le fichier</w:t>
            </w:r>
          </w:p>
        </w:tc>
      </w:tr>
      <w:tr w:rsidR="00BC7636" w:rsidRPr="00464D6F" w14:paraId="4204800E" w14:textId="77777777" w:rsidTr="00156266">
        <w:trPr>
          <w:trHeight w:hRule="exact" w:val="495"/>
        </w:trPr>
        <w:tc>
          <w:tcPr>
            <w:tcW w:w="883" w:type="dxa"/>
            <w:shd w:val="clear" w:color="auto" w:fill="FFFFFF"/>
            <w:vAlign w:val="bottom"/>
          </w:tcPr>
          <w:p w14:paraId="686E1C77" w14:textId="277DD0FC" w:rsidR="00BC7636" w:rsidRPr="00654935" w:rsidRDefault="008F7439" w:rsidP="00AB02D6">
            <w:pPr>
              <w:shd w:val="clear" w:color="auto" w:fill="FFFFFF"/>
              <w:ind w:left="38"/>
              <w:rPr>
                <w:b/>
                <w:bCs/>
                <w:szCs w:val="28"/>
              </w:rPr>
            </w:pPr>
            <w:r w:rsidRPr="00654935">
              <w:rPr>
                <w:b/>
                <w:bCs/>
                <w:color w:val="000000"/>
                <w:spacing w:val="-1"/>
                <w:szCs w:val="28"/>
                <w:lang w:val="fr-FR"/>
              </w:rPr>
              <w:t>6.3</w:t>
            </w:r>
          </w:p>
        </w:tc>
        <w:tc>
          <w:tcPr>
            <w:tcW w:w="3937" w:type="dxa"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6346F392" w14:textId="4125DEBF" w:rsidR="00BC7636" w:rsidRPr="00654935" w:rsidRDefault="00654935" w:rsidP="00AB02D6">
            <w:pPr>
              <w:shd w:val="clear" w:color="auto" w:fill="FFFFFF"/>
              <w:rPr>
                <w:b/>
                <w:bCs/>
                <w:szCs w:val="28"/>
              </w:rPr>
            </w:pPr>
            <w:r w:rsidRPr="00654935">
              <w:rPr>
                <w:b/>
                <w:bCs/>
                <w:color w:val="000000"/>
                <w:spacing w:val="-4"/>
                <w:szCs w:val="28"/>
                <w:lang w:val="fr-FR"/>
              </w:rPr>
              <w:t>Prônes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33FB08EC" w14:textId="77777777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15"/>
                <w:sz w:val="18"/>
                <w:szCs w:val="23"/>
                <w:lang w:val="fr-FR"/>
              </w:rPr>
              <w:t>C</w:t>
            </w:r>
          </w:p>
          <w:p w14:paraId="40921A41" w14:textId="77777777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  <w:r w:rsidRPr="00464D6F">
              <w:rPr>
                <w:color w:val="000000"/>
                <w:spacing w:val="-5"/>
                <w:w w:val="159"/>
                <w:sz w:val="18"/>
                <w:szCs w:val="5"/>
                <w:lang w:val="fr-FR"/>
              </w:rPr>
              <w:t xml:space="preserve">KL     </w:t>
            </w:r>
            <w:proofErr w:type="gramStart"/>
            <w:r w:rsidRPr="00464D6F">
              <w:rPr>
                <w:color w:val="000000"/>
                <w:spacing w:val="-5"/>
                <w:w w:val="159"/>
                <w:sz w:val="18"/>
                <w:szCs w:val="5"/>
                <w:lang w:val="fr-FR"/>
              </w:rPr>
              <w:t>&gt;,V</w:t>
            </w:r>
            <w:proofErr w:type="gramEnd"/>
            <w:r w:rsidRPr="00464D6F">
              <w:rPr>
                <w:color w:val="000000"/>
                <w:spacing w:val="-5"/>
                <w:w w:val="159"/>
                <w:sz w:val="18"/>
                <w:szCs w:val="5"/>
                <w:lang w:val="fr-FR"/>
              </w:rPr>
              <w:t xml:space="preserve">         .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40060542" w14:textId="6B4D05CD" w:rsidR="00BC7636" w:rsidRPr="00016AA6" w:rsidRDefault="00654935" w:rsidP="00AB02D6">
            <w:pPr>
              <w:shd w:val="clear" w:color="auto" w:fill="FFFFFF"/>
              <w:rPr>
                <w:sz w:val="18"/>
              </w:rPr>
            </w:pPr>
            <w:r w:rsidRPr="00016AA6">
              <w:rPr>
                <w:color w:val="000000"/>
                <w:spacing w:val="-5"/>
                <w:sz w:val="18"/>
                <w:szCs w:val="18"/>
                <w:lang w:val="fr-FR"/>
              </w:rPr>
              <w:t>Conserver car il</w:t>
            </w:r>
            <w:r w:rsidR="00016AA6" w:rsidRPr="00016AA6">
              <w:rPr>
                <w:color w:val="000000"/>
                <w:spacing w:val="-5"/>
                <w:sz w:val="18"/>
                <w:szCs w:val="18"/>
                <w:lang w:val="fr-FR"/>
              </w:rPr>
              <w:t>s témoignent de l’histoire de la paroisse</w:t>
            </w:r>
          </w:p>
        </w:tc>
      </w:tr>
      <w:tr w:rsidR="00BC7636" w:rsidRPr="00464D6F" w14:paraId="40D22BED" w14:textId="77777777" w:rsidTr="00156266">
        <w:trPr>
          <w:trHeight w:hRule="exact" w:val="632"/>
        </w:trPr>
        <w:tc>
          <w:tcPr>
            <w:tcW w:w="883" w:type="dxa"/>
            <w:shd w:val="clear" w:color="auto" w:fill="FFFFFF"/>
          </w:tcPr>
          <w:p w14:paraId="41B17313" w14:textId="4D3802BC" w:rsidR="00BC7636" w:rsidRPr="00464D6F" w:rsidRDefault="00016AA6" w:rsidP="00AB02D6">
            <w:pPr>
              <w:shd w:val="clear" w:color="auto" w:fill="FFFFFF"/>
              <w:ind w:left="34"/>
              <w:rPr>
                <w:b/>
              </w:rPr>
            </w:pPr>
            <w:r>
              <w:rPr>
                <w:b/>
                <w:color w:val="000000"/>
                <w:spacing w:val="6"/>
                <w:w w:val="83"/>
                <w:szCs w:val="18"/>
                <w:lang w:val="fr-FR"/>
              </w:rPr>
              <w:t>6.4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FFFFFF"/>
          </w:tcPr>
          <w:p w14:paraId="4F987F83" w14:textId="02D156F6" w:rsidR="00BC7636" w:rsidRPr="00CA3B41" w:rsidRDefault="00016AA6" w:rsidP="00AB02D6">
            <w:pPr>
              <w:shd w:val="clear" w:color="auto" w:fill="FFFFFF"/>
              <w:spacing w:line="187" w:lineRule="exact"/>
              <w:ind w:right="96" w:firstLine="5"/>
              <w:rPr>
                <w:b/>
                <w:bCs/>
              </w:rPr>
            </w:pPr>
            <w:r w:rsidRPr="00CA3B41">
              <w:rPr>
                <w:b/>
                <w:bCs/>
                <w:color w:val="000000"/>
                <w:spacing w:val="-3"/>
                <w:lang w:val="fr-FR"/>
              </w:rPr>
              <w:t>Feuillets et bulletins paroissiaux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286095BD" w14:textId="77777777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  <w:r w:rsidRPr="00464D6F">
              <w:rPr>
                <w:color w:val="000000"/>
                <w:spacing w:val="-9"/>
                <w:sz w:val="18"/>
                <w:szCs w:val="27"/>
                <w:lang w:val="fr-FR"/>
              </w:rPr>
              <w:t>C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1C5D42A3" w14:textId="33EE9CF8" w:rsidR="00BC7636" w:rsidRPr="00CA3B41" w:rsidRDefault="00CA3B41" w:rsidP="00AB02D6">
            <w:pPr>
              <w:shd w:val="clear" w:color="auto" w:fill="FFFFFF"/>
              <w:rPr>
                <w:iCs/>
                <w:sz w:val="18"/>
              </w:rPr>
            </w:pPr>
            <w:r w:rsidRPr="00016AA6">
              <w:rPr>
                <w:color w:val="000000"/>
                <w:spacing w:val="-5"/>
                <w:sz w:val="18"/>
                <w:szCs w:val="18"/>
                <w:lang w:val="fr-FR"/>
              </w:rPr>
              <w:t>Conserver car ils témoignent de l’histoire de la paroisse</w:t>
            </w:r>
          </w:p>
        </w:tc>
      </w:tr>
      <w:tr w:rsidR="00BC7636" w:rsidRPr="00464D6F" w14:paraId="4FBACF12" w14:textId="77777777" w:rsidTr="00156266">
        <w:trPr>
          <w:trHeight w:hRule="exact" w:val="583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59EBEC3A" w14:textId="694014E0" w:rsidR="00BC7636" w:rsidRPr="00464D6F" w:rsidRDefault="00E427EB" w:rsidP="00AB02D6">
            <w:pPr>
              <w:shd w:val="clear" w:color="auto" w:fill="FFFFFF"/>
              <w:ind w:left="38"/>
              <w:rPr>
                <w:b/>
              </w:rPr>
            </w:pPr>
            <w:r>
              <w:rPr>
                <w:b/>
                <w:color w:val="000000"/>
                <w:szCs w:val="18"/>
                <w:lang w:val="fr-FR"/>
              </w:rPr>
              <w:t>6.5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D251B3" w14:textId="72A5C9A0" w:rsidR="00BC7636" w:rsidRPr="00333D86" w:rsidRDefault="00333D86" w:rsidP="00AB02D6">
            <w:pPr>
              <w:shd w:val="clear" w:color="auto" w:fill="FFFFFF"/>
              <w:spacing w:line="182" w:lineRule="exact"/>
              <w:ind w:right="187" w:firstLine="14"/>
              <w:rPr>
                <w:b/>
                <w:bCs/>
              </w:rPr>
            </w:pPr>
            <w:r w:rsidRPr="00333D86">
              <w:rPr>
                <w:b/>
                <w:bCs/>
              </w:rPr>
              <w:t>Célébrations officielles et événements spéciaux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9517B3" w14:textId="44212E46" w:rsidR="00BC7636" w:rsidRPr="00464D6F" w:rsidRDefault="00BC7636" w:rsidP="00AB02D6">
            <w:pPr>
              <w:shd w:val="clear" w:color="auto" w:fill="FFFFFF"/>
              <w:spacing w:line="182" w:lineRule="exact"/>
              <w:ind w:firstLine="10"/>
              <w:rPr>
                <w:i/>
              </w:rPr>
            </w:pPr>
          </w:p>
        </w:tc>
      </w:tr>
      <w:tr w:rsidR="00BC7636" w:rsidRPr="00464D6F" w14:paraId="1D6C2D77" w14:textId="77777777" w:rsidTr="00A85947">
        <w:trPr>
          <w:trHeight w:hRule="exact" w:val="1838"/>
        </w:trPr>
        <w:tc>
          <w:tcPr>
            <w:tcW w:w="883" w:type="dxa"/>
            <w:shd w:val="clear" w:color="auto" w:fill="FFFFFF"/>
          </w:tcPr>
          <w:p w14:paraId="4CA6C35A" w14:textId="2E3737C0" w:rsidR="00BC7636" w:rsidRPr="00464D6F" w:rsidRDefault="00894BF5" w:rsidP="00AB02D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2"/>
                <w:w w:val="83"/>
                <w:sz w:val="18"/>
                <w:szCs w:val="18"/>
                <w:lang w:val="fr-FR"/>
              </w:rPr>
              <w:t>6.5.1</w:t>
            </w:r>
          </w:p>
          <w:p w14:paraId="34A12285" w14:textId="49B47ED6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  <w:r w:rsidRPr="00464D6F">
              <w:rPr>
                <w:color w:val="000000"/>
                <w:spacing w:val="-49"/>
                <w:sz w:val="18"/>
                <w:szCs w:val="41"/>
                <w:lang w:val="fr-FR"/>
              </w:rPr>
              <w:t>: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shd w:val="clear" w:color="auto" w:fill="FFFFFF"/>
          </w:tcPr>
          <w:p w14:paraId="24B62574" w14:textId="0A55F334" w:rsidR="00BC7636" w:rsidRPr="0054055F" w:rsidRDefault="00894BF5" w:rsidP="00AB02D6">
            <w:pPr>
              <w:shd w:val="clear" w:color="auto" w:fill="FFFFFF"/>
              <w:spacing w:line="182" w:lineRule="exact"/>
              <w:ind w:right="197" w:firstLine="5"/>
              <w:rPr>
                <w:b/>
                <w:bCs/>
              </w:rPr>
            </w:pPr>
            <w:r w:rsidRPr="0054055F">
              <w:rPr>
                <w:b/>
                <w:bCs/>
                <w:color w:val="000000"/>
                <w:spacing w:val="-2"/>
                <w:sz w:val="18"/>
                <w:szCs w:val="18"/>
                <w:lang w:val="fr-FR"/>
              </w:rPr>
              <w:t>Cérémonies officielles et événements spéciaux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7AC7A482" w14:textId="45A611EA" w:rsidR="00BC7636" w:rsidRPr="00464D6F" w:rsidRDefault="0054055F" w:rsidP="00AB02D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T</w:t>
            </w:r>
          </w:p>
          <w:p w14:paraId="57FF1978" w14:textId="47754F47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7080EF60" w14:textId="6BBED8AD" w:rsidR="00BC7636" w:rsidRPr="0054055F" w:rsidRDefault="00D11B3E" w:rsidP="002F1D4C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Conserver les </w:t>
            </w:r>
            <w:r w:rsidR="002F1D4C">
              <w:rPr>
                <w:iCs/>
                <w:sz w:val="18"/>
              </w:rPr>
              <w:t>p</w:t>
            </w:r>
            <w:r>
              <w:rPr>
                <w:iCs/>
                <w:sz w:val="18"/>
              </w:rPr>
              <w:t>r</w:t>
            </w:r>
            <w:r w:rsidR="002F1D4C">
              <w:rPr>
                <w:iCs/>
                <w:sz w:val="18"/>
              </w:rPr>
              <w:t>o</w:t>
            </w:r>
            <w:r>
              <w:rPr>
                <w:iCs/>
                <w:sz w:val="18"/>
              </w:rPr>
              <w:t>grammes, les comptes rendus, les allocutions, les listes des invités, les photographies</w:t>
            </w:r>
            <w:r w:rsidR="002F1D4C">
              <w:rPr>
                <w:iCs/>
                <w:sz w:val="18"/>
              </w:rPr>
              <w:t xml:space="preserve"> et tout autre document témoignant de manière significative des événements organisés par la paroisse</w:t>
            </w:r>
          </w:p>
        </w:tc>
      </w:tr>
      <w:tr w:rsidR="00BC7636" w:rsidRPr="00464D6F" w14:paraId="61E8A747" w14:textId="77777777" w:rsidTr="00A85947">
        <w:trPr>
          <w:trHeight w:hRule="exact" w:val="843"/>
        </w:trPr>
        <w:tc>
          <w:tcPr>
            <w:tcW w:w="883" w:type="dxa"/>
            <w:shd w:val="clear" w:color="auto" w:fill="FFFFFF"/>
          </w:tcPr>
          <w:p w14:paraId="5A18DDCF" w14:textId="451E0F28" w:rsidR="00BC7636" w:rsidRPr="00464D6F" w:rsidRDefault="00DF69E3" w:rsidP="00AB02D6">
            <w:pPr>
              <w:shd w:val="clear" w:color="auto" w:fill="FFFFFF"/>
              <w:ind w:left="29"/>
              <w:rPr>
                <w:sz w:val="18"/>
              </w:rPr>
            </w:pPr>
            <w:r>
              <w:rPr>
                <w:color w:val="000000"/>
                <w:spacing w:val="2"/>
                <w:w w:val="84"/>
                <w:sz w:val="18"/>
                <w:szCs w:val="19"/>
                <w:lang w:val="fr-FR"/>
              </w:rPr>
              <w:t>6.5.2</w:t>
            </w:r>
          </w:p>
        </w:tc>
        <w:tc>
          <w:tcPr>
            <w:tcW w:w="3937" w:type="dxa"/>
            <w:shd w:val="clear" w:color="auto" w:fill="FFFFFF"/>
          </w:tcPr>
          <w:p w14:paraId="05950ECB" w14:textId="77777777" w:rsidR="00BC7636" w:rsidRPr="00A26085" w:rsidRDefault="00DF69E3" w:rsidP="000D430B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1"/>
                <w:sz w:val="18"/>
                <w:szCs w:val="18"/>
                <w:lang w:val="fr-FR"/>
              </w:rPr>
            </w:pPr>
            <w:r w:rsidRPr="00A26085">
              <w:rPr>
                <w:b/>
                <w:bCs/>
                <w:color w:val="000000"/>
                <w:spacing w:val="-1"/>
                <w:sz w:val="18"/>
                <w:szCs w:val="18"/>
                <w:lang w:val="fr-FR"/>
              </w:rPr>
              <w:t>Livre d’or</w:t>
            </w:r>
          </w:p>
          <w:p w14:paraId="07023528" w14:textId="155A0EDF" w:rsidR="000D430B" w:rsidRDefault="000D430B" w:rsidP="000D430B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1"/>
                <w:sz w:val="18"/>
                <w:szCs w:val="18"/>
                <w:lang w:val="fr-FR"/>
              </w:rPr>
              <w:t>Registre pour consigner les signatures des dign</w:t>
            </w:r>
            <w:r w:rsidR="007B1466">
              <w:rPr>
                <w:color w:val="000000"/>
                <w:spacing w:val="-1"/>
                <w:sz w:val="18"/>
                <w:szCs w:val="18"/>
                <w:lang w:val="fr-FR"/>
              </w:rPr>
              <w:t>itaires, donateurs ou personnalités, des visiteurs</w:t>
            </w:r>
          </w:p>
        </w:tc>
        <w:tc>
          <w:tcPr>
            <w:tcW w:w="992" w:type="dxa"/>
            <w:shd w:val="clear" w:color="auto" w:fill="FFFFFF"/>
          </w:tcPr>
          <w:p w14:paraId="7ABDE2AB" w14:textId="2120C566" w:rsidR="00BC7636" w:rsidRPr="00464D6F" w:rsidRDefault="00E561AF" w:rsidP="00AB02D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-17"/>
                <w:sz w:val="18"/>
                <w:szCs w:val="31"/>
                <w:lang w:val="fr-FR"/>
              </w:rPr>
              <w:t>C</w:t>
            </w:r>
          </w:p>
        </w:tc>
        <w:tc>
          <w:tcPr>
            <w:tcW w:w="2552" w:type="dxa"/>
            <w:shd w:val="clear" w:color="auto" w:fill="FFFFFF"/>
          </w:tcPr>
          <w:p w14:paraId="61ADC197" w14:textId="56CCB237" w:rsidR="00BC7636" w:rsidRPr="00D73F7A" w:rsidRDefault="00BC7636" w:rsidP="00AB02D6">
            <w:pPr>
              <w:shd w:val="clear" w:color="auto" w:fill="FFFFFF"/>
              <w:rPr>
                <w:iCs/>
                <w:sz w:val="18"/>
              </w:rPr>
            </w:pPr>
            <w:r w:rsidRPr="00464D6F">
              <w:rPr>
                <w:i/>
                <w:color w:val="000000"/>
                <w:spacing w:val="-6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D73F7A">
              <w:rPr>
                <w:iCs/>
                <w:color w:val="000000"/>
                <w:spacing w:val="-6"/>
                <w:sz w:val="18"/>
                <w:szCs w:val="18"/>
                <w:lang w:val="fr-FR"/>
              </w:rPr>
              <w:t xml:space="preserve">Conserver </w:t>
            </w:r>
            <w:r w:rsidR="00D73F7A" w:rsidRPr="00D73F7A">
              <w:rPr>
                <w:iCs/>
                <w:color w:val="000000"/>
                <w:spacing w:val="-6"/>
                <w:sz w:val="18"/>
                <w:szCs w:val="18"/>
                <w:lang w:val="fr-FR"/>
              </w:rPr>
              <w:t xml:space="preserve"> toujours</w:t>
            </w:r>
            <w:proofErr w:type="gramEnd"/>
          </w:p>
        </w:tc>
      </w:tr>
      <w:tr w:rsidR="00BC7636" w:rsidRPr="00464D6F" w14:paraId="71297955" w14:textId="77777777" w:rsidTr="00A85947">
        <w:trPr>
          <w:trHeight w:hRule="exact" w:val="1281"/>
        </w:trPr>
        <w:tc>
          <w:tcPr>
            <w:tcW w:w="883" w:type="dxa"/>
            <w:shd w:val="clear" w:color="auto" w:fill="FFFFFF"/>
          </w:tcPr>
          <w:p w14:paraId="35663E70" w14:textId="62528813" w:rsidR="00BC7636" w:rsidRPr="00D73F7A" w:rsidRDefault="00D73F7A" w:rsidP="00AB02D6">
            <w:pPr>
              <w:shd w:val="clear" w:color="auto" w:fill="FFFFFF"/>
              <w:ind w:left="24"/>
              <w:rPr>
                <w:bCs/>
              </w:rPr>
            </w:pPr>
            <w:r w:rsidRPr="00D73F7A">
              <w:rPr>
                <w:bCs/>
                <w:color w:val="000000"/>
                <w:sz w:val="18"/>
                <w:szCs w:val="16"/>
                <w:lang w:val="fr-FR"/>
              </w:rPr>
              <w:t>6.5.3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FFFFFF"/>
          </w:tcPr>
          <w:p w14:paraId="2B88A040" w14:textId="77777777" w:rsidR="00BC7636" w:rsidRDefault="00A26085" w:rsidP="00A26085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A26085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Prix et marque de reconnaissance</w:t>
            </w:r>
          </w:p>
          <w:p w14:paraId="2E761AE4" w14:textId="0875AD73" w:rsidR="007F1F9D" w:rsidRPr="007F1F9D" w:rsidRDefault="007F1F9D" w:rsidP="00A26085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 xml:space="preserve">Allocutions, discours, </w:t>
            </w:r>
            <w:r w:rsidR="00561687">
              <w:rPr>
                <w:color w:val="000000"/>
                <w:spacing w:val="-4"/>
                <w:sz w:val="18"/>
                <w:szCs w:val="18"/>
                <w:lang w:val="fr-FR"/>
              </w:rPr>
              <w:t>invitations, listes des invités, listes des lauréats, programmes, photographies, dossiers de candidature, certificats de reconnaissance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3F26C42" w14:textId="7FB17D12" w:rsidR="00BC7636" w:rsidRPr="00464D6F" w:rsidRDefault="00BC6E09" w:rsidP="00AB02D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16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062FC1C6" w14:textId="3BFF32B0" w:rsidR="00BC7636" w:rsidRPr="00BC6E09" w:rsidRDefault="00BC6E09" w:rsidP="00AB02D6">
            <w:pPr>
              <w:shd w:val="clear" w:color="auto" w:fill="FFFFFF"/>
              <w:rPr>
                <w:iCs/>
                <w:sz w:val="18"/>
              </w:rPr>
            </w:pPr>
            <w:r w:rsidRPr="00BC6E09">
              <w:rPr>
                <w:iCs/>
                <w:sz w:val="18"/>
              </w:rPr>
              <w:t>Conserver toujours</w:t>
            </w:r>
            <w:r w:rsidR="00BC7636" w:rsidRPr="00BC6E09">
              <w:rPr>
                <w:iCs/>
                <w:sz w:val="18"/>
              </w:rPr>
              <w:t xml:space="preserve"> </w:t>
            </w:r>
          </w:p>
        </w:tc>
      </w:tr>
      <w:tr w:rsidR="00BC7636" w:rsidRPr="00464D6F" w14:paraId="79BC25C9" w14:textId="77777777" w:rsidTr="00A85947">
        <w:trPr>
          <w:trHeight w:hRule="exact" w:val="572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5F2098C1" w14:textId="28E50EB7" w:rsidR="00BC7636" w:rsidRPr="00464D6F" w:rsidRDefault="005A6B40" w:rsidP="00AB02D6">
            <w:pPr>
              <w:shd w:val="clear" w:color="auto" w:fill="FFFFFF"/>
              <w:ind w:left="24"/>
              <w:rPr>
                <w:b/>
              </w:rPr>
            </w:pPr>
            <w:r>
              <w:rPr>
                <w:b/>
                <w:color w:val="000000"/>
                <w:szCs w:val="19"/>
                <w:lang w:val="fr-FR"/>
              </w:rPr>
              <w:t>6.6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910D18" w14:textId="1738C8AA" w:rsidR="00BC7636" w:rsidRPr="005A6B40" w:rsidRDefault="005A6B40" w:rsidP="00AB02D6">
            <w:pPr>
              <w:shd w:val="clear" w:color="auto" w:fill="FFFFFF"/>
              <w:spacing w:line="182" w:lineRule="exact"/>
              <w:ind w:right="547" w:hanging="5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3"/>
                <w:lang w:val="fr-FR"/>
              </w:rPr>
              <w:t>Promotions et relations avec les médias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AFF130" w14:textId="05804F79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C4A35F" w14:textId="45CDDC11" w:rsidR="00BC7636" w:rsidRPr="00464D6F" w:rsidRDefault="00BC7636" w:rsidP="00AB02D6">
            <w:pPr>
              <w:shd w:val="clear" w:color="auto" w:fill="FFFFFF"/>
              <w:spacing w:line="182" w:lineRule="exact"/>
              <w:rPr>
                <w:i/>
                <w:sz w:val="18"/>
              </w:rPr>
            </w:pPr>
          </w:p>
        </w:tc>
      </w:tr>
      <w:tr w:rsidR="00BC7636" w:rsidRPr="00464D6F" w14:paraId="04D6C6E0" w14:textId="77777777" w:rsidTr="00A85947">
        <w:trPr>
          <w:trHeight w:hRule="exact" w:val="837"/>
        </w:trPr>
        <w:tc>
          <w:tcPr>
            <w:tcW w:w="883" w:type="dxa"/>
            <w:shd w:val="clear" w:color="auto" w:fill="FFFFFF"/>
          </w:tcPr>
          <w:p w14:paraId="42028BA7" w14:textId="1CE7953F" w:rsidR="00BC7636" w:rsidRPr="00CF73B0" w:rsidRDefault="00CF73B0" w:rsidP="00AB02D6">
            <w:pPr>
              <w:shd w:val="clear" w:color="auto" w:fill="FFFFFF"/>
              <w:ind w:left="14"/>
              <w:rPr>
                <w:bCs/>
                <w:sz w:val="18"/>
                <w:szCs w:val="18"/>
              </w:rPr>
            </w:pPr>
            <w:r w:rsidRPr="00CF73B0">
              <w:rPr>
                <w:bCs/>
                <w:sz w:val="18"/>
                <w:szCs w:val="18"/>
              </w:rPr>
              <w:lastRenderedPageBreak/>
              <w:t>6.6.1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shd w:val="clear" w:color="auto" w:fill="FFFFFF"/>
          </w:tcPr>
          <w:p w14:paraId="76B4546A" w14:textId="122EFEBE" w:rsidR="00BC7636" w:rsidRPr="00A133D0" w:rsidRDefault="00A133D0" w:rsidP="00AB02D6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A133D0">
              <w:rPr>
                <w:b/>
                <w:bCs/>
                <w:sz w:val="18"/>
                <w:szCs w:val="18"/>
              </w:rPr>
              <w:t>Relations avec les médias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7F176309" w14:textId="2E5DF079" w:rsidR="00BC7636" w:rsidRPr="00464D6F" w:rsidRDefault="00434F6C" w:rsidP="00AB02D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7A5E0AF1" w14:textId="0430AD83" w:rsidR="00BC7636" w:rsidRPr="00A133D0" w:rsidRDefault="00434F6C" w:rsidP="00AB02D6">
            <w:pPr>
              <w:shd w:val="clear" w:color="auto" w:fill="FFFFFF"/>
              <w:spacing w:line="178" w:lineRule="exact"/>
              <w:ind w:hanging="10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communiqués de presse</w:t>
            </w:r>
            <w:r w:rsidR="00C03E96">
              <w:rPr>
                <w:iCs/>
                <w:sz w:val="18"/>
              </w:rPr>
              <w:t xml:space="preserve"> </w:t>
            </w:r>
            <w:r w:rsidR="0032499C">
              <w:rPr>
                <w:iCs/>
                <w:sz w:val="18"/>
              </w:rPr>
              <w:t xml:space="preserve">et entrevues </w:t>
            </w:r>
            <w:r w:rsidR="00274B16">
              <w:rPr>
                <w:iCs/>
                <w:sz w:val="18"/>
              </w:rPr>
              <w:t>accordées par la paroisse</w:t>
            </w:r>
          </w:p>
        </w:tc>
      </w:tr>
      <w:tr w:rsidR="00BC7636" w:rsidRPr="00464D6F" w14:paraId="4E629967" w14:textId="77777777" w:rsidTr="00A85947">
        <w:trPr>
          <w:trHeight w:hRule="exact" w:val="1080"/>
        </w:trPr>
        <w:tc>
          <w:tcPr>
            <w:tcW w:w="883" w:type="dxa"/>
            <w:shd w:val="clear" w:color="auto" w:fill="FFFFFF"/>
          </w:tcPr>
          <w:p w14:paraId="3E9834A6" w14:textId="3855919F" w:rsidR="00BC7636" w:rsidRPr="00274B16" w:rsidRDefault="00274B16" w:rsidP="00AB02D6">
            <w:pPr>
              <w:shd w:val="clear" w:color="auto" w:fill="FFFFFF"/>
              <w:ind w:left="19"/>
              <w:rPr>
                <w:bCs/>
              </w:rPr>
            </w:pPr>
            <w:r w:rsidRPr="00274B16">
              <w:rPr>
                <w:bCs/>
                <w:sz w:val="18"/>
                <w:szCs w:val="18"/>
              </w:rPr>
              <w:t>6.6.2</w:t>
            </w:r>
          </w:p>
        </w:tc>
        <w:tc>
          <w:tcPr>
            <w:tcW w:w="3937" w:type="dxa"/>
            <w:shd w:val="clear" w:color="auto" w:fill="FFFFFF"/>
          </w:tcPr>
          <w:p w14:paraId="1EAA04A5" w14:textId="77777777" w:rsidR="00BC7636" w:rsidRDefault="00771544" w:rsidP="00771544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71544">
              <w:rPr>
                <w:b/>
                <w:bCs/>
                <w:sz w:val="18"/>
                <w:szCs w:val="18"/>
              </w:rPr>
              <w:t>Revue de presse</w:t>
            </w:r>
          </w:p>
          <w:p w14:paraId="4171A768" w14:textId="703660F8" w:rsidR="00771544" w:rsidRPr="001C481B" w:rsidRDefault="001C481B" w:rsidP="00771544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C481B">
              <w:rPr>
                <w:sz w:val="18"/>
                <w:szCs w:val="18"/>
              </w:rPr>
              <w:t xml:space="preserve">Articles de journaux, albums de coupures de journaux, </w:t>
            </w:r>
            <w:r w:rsidR="002A134B">
              <w:rPr>
                <w:sz w:val="18"/>
                <w:szCs w:val="18"/>
              </w:rPr>
              <w:t xml:space="preserve">émissions de radio et </w:t>
            </w:r>
            <w:r w:rsidR="00634301">
              <w:rPr>
                <w:sz w:val="18"/>
                <w:szCs w:val="18"/>
              </w:rPr>
              <w:t>t</w:t>
            </w:r>
            <w:r w:rsidR="002A134B">
              <w:rPr>
                <w:sz w:val="18"/>
                <w:szCs w:val="18"/>
              </w:rPr>
              <w:t>élévision, textes diffusés sur le Web</w:t>
            </w:r>
          </w:p>
          <w:p w14:paraId="7028A3C3" w14:textId="481F1B63" w:rsidR="00771544" w:rsidRPr="00771544" w:rsidRDefault="00771544" w:rsidP="00AB02D6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621F5969" w14:textId="4601EF63" w:rsidR="00BC7636" w:rsidRPr="00464D6F" w:rsidRDefault="002E32C1" w:rsidP="00AB02D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67B60ECC" w14:textId="0430ED2F" w:rsidR="00BC7636" w:rsidRPr="002E32C1" w:rsidRDefault="002E32C1" w:rsidP="00AB02D6">
            <w:pPr>
              <w:shd w:val="clear" w:color="auto" w:fill="FFFFFF"/>
              <w:spacing w:line="182" w:lineRule="exact"/>
              <w:ind w:hanging="5"/>
              <w:rPr>
                <w:iCs/>
                <w:sz w:val="18"/>
              </w:rPr>
            </w:pPr>
            <w:r w:rsidRPr="002E32C1">
              <w:rPr>
                <w:iCs/>
                <w:sz w:val="18"/>
              </w:rPr>
              <w:t>Conserver les documents reliés à la paroisse</w:t>
            </w:r>
          </w:p>
        </w:tc>
      </w:tr>
      <w:tr w:rsidR="00BC7636" w:rsidRPr="00464D6F" w14:paraId="00A51953" w14:textId="77777777" w:rsidTr="00A85947">
        <w:trPr>
          <w:trHeight w:hRule="exact" w:val="845"/>
        </w:trPr>
        <w:tc>
          <w:tcPr>
            <w:tcW w:w="883" w:type="dxa"/>
            <w:shd w:val="clear" w:color="auto" w:fill="FFFFFF"/>
          </w:tcPr>
          <w:p w14:paraId="37A3D079" w14:textId="6C5292D8" w:rsidR="00BC7636" w:rsidRPr="00D42FDC" w:rsidRDefault="00D42FDC" w:rsidP="00AB02D6">
            <w:pPr>
              <w:shd w:val="clear" w:color="auto" w:fill="FFFFFF"/>
              <w:ind w:left="14"/>
              <w:rPr>
                <w:bCs/>
                <w:sz w:val="18"/>
                <w:szCs w:val="18"/>
              </w:rPr>
            </w:pPr>
            <w:r w:rsidRPr="00D42FDC">
              <w:rPr>
                <w:bCs/>
                <w:sz w:val="18"/>
                <w:szCs w:val="18"/>
              </w:rPr>
              <w:t>6.6.3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FFFFFF"/>
          </w:tcPr>
          <w:p w14:paraId="4458160E" w14:textId="77777777" w:rsidR="00BC7636" w:rsidRDefault="00D42FDC" w:rsidP="00D42FDC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42FDC">
              <w:rPr>
                <w:b/>
                <w:bCs/>
                <w:sz w:val="18"/>
                <w:szCs w:val="18"/>
              </w:rPr>
              <w:t>Promotion et publicité</w:t>
            </w:r>
          </w:p>
          <w:p w14:paraId="22817372" w14:textId="623E17FB" w:rsidR="00D42FDC" w:rsidRPr="00D42FDC" w:rsidRDefault="00634301" w:rsidP="00D42FDC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Affiches publicitaires, brochures, documents de </w:t>
            </w:r>
            <w:proofErr w:type="gramStart"/>
            <w:r>
              <w:rPr>
                <w:sz w:val="18"/>
                <w:szCs w:val="18"/>
              </w:rPr>
              <w:t>compagne</w:t>
            </w:r>
            <w:r w:rsidR="00EA2862">
              <w:rPr>
                <w:sz w:val="18"/>
                <w:szCs w:val="18"/>
              </w:rPr>
              <w:t>s</w:t>
            </w:r>
            <w:proofErr w:type="gramEnd"/>
            <w:r>
              <w:rPr>
                <w:sz w:val="18"/>
                <w:szCs w:val="18"/>
              </w:rPr>
              <w:t xml:space="preserve"> publicitaire</w:t>
            </w:r>
            <w:r w:rsidR="00EA0A57">
              <w:rPr>
                <w:sz w:val="18"/>
                <w:szCs w:val="18"/>
              </w:rPr>
              <w:t>s</w:t>
            </w:r>
            <w:r w:rsidR="007326D4">
              <w:rPr>
                <w:sz w:val="18"/>
                <w:szCs w:val="18"/>
              </w:rPr>
              <w:t xml:space="preserve">, statistiques, enquêtes, </w:t>
            </w:r>
            <w:proofErr w:type="spellStart"/>
            <w:r w:rsidR="007326D4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B36ACD0" w14:textId="39D1D012" w:rsidR="00BC7636" w:rsidRPr="00464D6F" w:rsidRDefault="007326D4" w:rsidP="00AB02D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512E84AF" w14:textId="732C1406" w:rsidR="00BC7636" w:rsidRPr="007326D4" w:rsidRDefault="007326D4" w:rsidP="00AB02D6">
            <w:pPr>
              <w:shd w:val="clear" w:color="auto" w:fill="FFFFFF"/>
              <w:spacing w:line="182" w:lineRule="exact"/>
              <w:ind w:hanging="10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</w:t>
            </w:r>
            <w:r w:rsidR="005C3016">
              <w:rPr>
                <w:iCs/>
                <w:sz w:val="18"/>
              </w:rPr>
              <w:t xml:space="preserve"> les documents reliés à la paroisse</w:t>
            </w:r>
          </w:p>
        </w:tc>
      </w:tr>
      <w:tr w:rsidR="00BC7636" w:rsidRPr="00464D6F" w14:paraId="1B2F6A20" w14:textId="77777777" w:rsidTr="00253F30">
        <w:trPr>
          <w:trHeight w:hRule="exact" w:val="852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58C94045" w14:textId="742CE23C" w:rsidR="00BC7636" w:rsidRPr="00DA0B47" w:rsidRDefault="00D7464E" w:rsidP="00AB02D6">
            <w:pPr>
              <w:shd w:val="clear" w:color="auto" w:fill="FFFFFF"/>
              <w:ind w:left="14"/>
              <w:rPr>
                <w:b/>
                <w:sz w:val="18"/>
                <w:szCs w:val="18"/>
              </w:rPr>
            </w:pPr>
            <w:r w:rsidRPr="00DA0B47">
              <w:rPr>
                <w:b/>
              </w:rPr>
              <w:t>6</w:t>
            </w:r>
            <w:r w:rsidR="00220797" w:rsidRPr="00DA0B47">
              <w:rPr>
                <w:b/>
              </w:rPr>
              <w:t>.</w:t>
            </w:r>
            <w:r w:rsidR="00DA0B47" w:rsidRPr="00DA0B47">
              <w:rPr>
                <w:b/>
              </w:rPr>
              <w:t>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EA88D3" w14:textId="77777777" w:rsidR="00BC7636" w:rsidRDefault="00CD3FA5" w:rsidP="008D3A71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CD3FA5">
              <w:rPr>
                <w:b/>
                <w:bCs/>
              </w:rPr>
              <w:t>Publications, sites web et médias sociaux</w:t>
            </w:r>
          </w:p>
          <w:p w14:paraId="72BFFFE4" w14:textId="46D63807" w:rsidR="008D3A71" w:rsidRPr="00EA2862" w:rsidRDefault="00B22984" w:rsidP="008D3A7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A2862">
              <w:rPr>
                <w:sz w:val="18"/>
                <w:szCs w:val="18"/>
              </w:rPr>
              <w:t>Gestion du site web et des médias sociaux de la paroisse</w:t>
            </w:r>
          </w:p>
          <w:p w14:paraId="3BB37CF8" w14:textId="14F39D25" w:rsidR="008D3A71" w:rsidRPr="00CD3FA5" w:rsidRDefault="008D3A71" w:rsidP="00AB02D6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CE1C98" w14:textId="499A9E79" w:rsidR="00BC7636" w:rsidRPr="00464D6F" w:rsidRDefault="00BC7636" w:rsidP="00AB02D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2BDFA4" w14:textId="77777777" w:rsidR="00BC7636" w:rsidRPr="00464D6F" w:rsidRDefault="00BC7636" w:rsidP="00AB02D6">
            <w:pPr>
              <w:shd w:val="clear" w:color="auto" w:fill="FFFFFF"/>
              <w:rPr>
                <w:i/>
                <w:sz w:val="18"/>
              </w:rPr>
            </w:pPr>
          </w:p>
        </w:tc>
      </w:tr>
      <w:tr w:rsidR="00BF28C8" w:rsidRPr="00464D6F" w14:paraId="0E45F5FA" w14:textId="77777777" w:rsidTr="00297FCF">
        <w:trPr>
          <w:trHeight w:hRule="exact" w:val="1505"/>
        </w:trPr>
        <w:tc>
          <w:tcPr>
            <w:tcW w:w="883" w:type="dxa"/>
            <w:shd w:val="clear" w:color="auto" w:fill="FFFFFF"/>
          </w:tcPr>
          <w:p w14:paraId="4B3EF810" w14:textId="10C81A1C" w:rsidR="00BF28C8" w:rsidRPr="00A23372" w:rsidRDefault="00297FCF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6.7.1</w:t>
            </w:r>
          </w:p>
        </w:tc>
        <w:tc>
          <w:tcPr>
            <w:tcW w:w="3937" w:type="dxa"/>
            <w:shd w:val="clear" w:color="auto" w:fill="FFFFFF"/>
          </w:tcPr>
          <w:p w14:paraId="1B046728" w14:textId="77777777" w:rsidR="00BF28C8" w:rsidRDefault="00BF28C8" w:rsidP="00BF28C8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2D357D">
              <w:rPr>
                <w:b/>
                <w:sz w:val="18"/>
                <w:szCs w:val="18"/>
              </w:rPr>
              <w:t>Production de publication</w:t>
            </w:r>
            <w:r>
              <w:rPr>
                <w:b/>
                <w:sz w:val="18"/>
                <w:szCs w:val="18"/>
              </w:rPr>
              <w:t>s</w:t>
            </w:r>
          </w:p>
          <w:p w14:paraId="12F6264D" w14:textId="77777777" w:rsidR="00BF28C8" w:rsidRPr="00484A2C" w:rsidRDefault="00BF28C8" w:rsidP="00BF28C8">
            <w:pPr>
              <w:shd w:val="clear" w:color="auto" w:fill="FFFFFF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Certificats de dépôt légal, livre de chant, livre d’anniversaire de la paroisse</w:t>
            </w:r>
          </w:p>
          <w:p w14:paraId="49BF4A64" w14:textId="77777777" w:rsidR="00BF28C8" w:rsidRPr="001B01EE" w:rsidRDefault="00BF28C8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14:paraId="4A95AA3B" w14:textId="4FCAB0B9" w:rsidR="00BF28C8" w:rsidRDefault="00BF28C8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1261A31B" w14:textId="77777777" w:rsidR="00BF28C8" w:rsidRDefault="00BF28C8" w:rsidP="00BF28C8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2 exemplaires des publications finales produites par la paroisse</w:t>
            </w:r>
          </w:p>
          <w:p w14:paraId="6AB07358" w14:textId="46BB074B" w:rsidR="00BF28C8" w:rsidRDefault="00BF28C8" w:rsidP="00BF28C8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Verser un exemplaire de chaque publication produite par la paroisse aux archives du diocèse</w:t>
            </w:r>
          </w:p>
        </w:tc>
      </w:tr>
      <w:tr w:rsidR="00EF5DC2" w:rsidRPr="00464D6F" w14:paraId="67B0569A" w14:textId="77777777" w:rsidTr="00A85947">
        <w:trPr>
          <w:trHeight w:hRule="exact" w:val="1145"/>
        </w:trPr>
        <w:tc>
          <w:tcPr>
            <w:tcW w:w="883" w:type="dxa"/>
            <w:shd w:val="clear" w:color="auto" w:fill="FFFFFF"/>
          </w:tcPr>
          <w:p w14:paraId="52C1A910" w14:textId="3B248490" w:rsidR="00EF5DC2" w:rsidRPr="00A23372" w:rsidRDefault="00A23372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A23372">
              <w:rPr>
                <w:sz w:val="18"/>
                <w:szCs w:val="18"/>
              </w:rPr>
              <w:t>6.7.2</w:t>
            </w:r>
          </w:p>
        </w:tc>
        <w:tc>
          <w:tcPr>
            <w:tcW w:w="3937" w:type="dxa"/>
            <w:shd w:val="clear" w:color="auto" w:fill="FFFFFF"/>
          </w:tcPr>
          <w:p w14:paraId="786F829B" w14:textId="77777777" w:rsidR="00EF5DC2" w:rsidRDefault="001B01EE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1EE">
              <w:rPr>
                <w:b/>
                <w:bCs/>
                <w:sz w:val="18"/>
                <w:szCs w:val="18"/>
              </w:rPr>
              <w:t>Productions graphiques et audiovisuelles</w:t>
            </w:r>
          </w:p>
          <w:p w14:paraId="703FAC36" w14:textId="46D3BBB3" w:rsidR="00A37A7B" w:rsidRDefault="009B7FD4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Dépliants, brochures, affiches maquettes, enregistrements sonores et audiovisuels, photograp</w:t>
            </w:r>
            <w:r w:rsidR="00E8772E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ies, film</w:t>
            </w:r>
            <w:r w:rsidR="00E8772E">
              <w:rPr>
                <w:sz w:val="18"/>
                <w:szCs w:val="18"/>
              </w:rPr>
              <w:t xml:space="preserve">s, vidéos etc. </w:t>
            </w:r>
          </w:p>
          <w:p w14:paraId="6A7FA313" w14:textId="32A38936" w:rsidR="00E8772E" w:rsidRPr="009B7FD4" w:rsidRDefault="00E8772E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Classer les contrats à 7.8</w:t>
            </w:r>
          </w:p>
        </w:tc>
        <w:tc>
          <w:tcPr>
            <w:tcW w:w="992" w:type="dxa"/>
            <w:shd w:val="clear" w:color="auto" w:fill="FFFFFF"/>
          </w:tcPr>
          <w:p w14:paraId="3DA00F0E" w14:textId="43D4AF1F" w:rsidR="00EF5DC2" w:rsidRPr="00464D6F" w:rsidRDefault="00E8772E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06E6F4B" w14:textId="60171C22" w:rsidR="00EF5DC2" w:rsidRPr="00A515D9" w:rsidRDefault="00A515D9" w:rsidP="00FF2197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un exemplaire de chaque production graphique et audiovisuelle réalisée par ou pour la paroisse</w:t>
            </w:r>
          </w:p>
        </w:tc>
      </w:tr>
      <w:tr w:rsidR="00A515D9" w:rsidRPr="00464D6F" w14:paraId="0748EE9C" w14:textId="77777777" w:rsidTr="00A85947">
        <w:trPr>
          <w:trHeight w:hRule="exact" w:val="1828"/>
        </w:trPr>
        <w:tc>
          <w:tcPr>
            <w:tcW w:w="883" w:type="dxa"/>
            <w:shd w:val="clear" w:color="auto" w:fill="FFFFFF"/>
          </w:tcPr>
          <w:p w14:paraId="381E41C2" w14:textId="2005D3AB" w:rsidR="00A515D9" w:rsidRPr="00A23372" w:rsidRDefault="00A515D9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6.7.3</w:t>
            </w:r>
          </w:p>
        </w:tc>
        <w:tc>
          <w:tcPr>
            <w:tcW w:w="3937" w:type="dxa"/>
            <w:shd w:val="clear" w:color="auto" w:fill="FFFFFF"/>
          </w:tcPr>
          <w:p w14:paraId="669D3AF0" w14:textId="77777777" w:rsidR="00A515D9" w:rsidRDefault="00EB7AA5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Site web</w:t>
            </w:r>
          </w:p>
          <w:p w14:paraId="7BCD7070" w14:textId="68953B7B" w:rsidR="00EB7AA5" w:rsidRPr="00EB7AA5" w:rsidRDefault="00EB7AA5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Dossier de création du site</w:t>
            </w:r>
            <w:r w:rsidR="00CD6E8B">
              <w:rPr>
                <w:sz w:val="18"/>
                <w:szCs w:val="18"/>
              </w:rPr>
              <w:t xml:space="preserve"> </w:t>
            </w:r>
            <w:r w:rsidR="006D47CF">
              <w:rPr>
                <w:sz w:val="18"/>
                <w:szCs w:val="18"/>
              </w:rPr>
              <w:t xml:space="preserve">(page de présentation, menus, textes d’information, images, </w:t>
            </w:r>
            <w:r w:rsidR="00105348">
              <w:rPr>
                <w:sz w:val="18"/>
                <w:szCs w:val="18"/>
              </w:rPr>
              <w:t xml:space="preserve">listes des hyperliens) documents de mise à jour, commentaires reçus </w:t>
            </w:r>
            <w:proofErr w:type="spellStart"/>
            <w:r w:rsidR="00105348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135F6509" w14:textId="7CAB8F65" w:rsidR="00A515D9" w:rsidRDefault="00105348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DB3D6EC" w14:textId="4017CFA6" w:rsidR="00A515D9" w:rsidRDefault="00D21972" w:rsidP="00FF2197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documents qui témoignent de la création et de l’évolution de la structure,</w:t>
            </w:r>
            <w:r w:rsidR="00C00604">
              <w:rPr>
                <w:iCs/>
                <w:sz w:val="18"/>
              </w:rPr>
              <w:t xml:space="preserve"> des éléments majeurs ainsi qu’un </w:t>
            </w:r>
            <w:r w:rsidR="00AC15DB">
              <w:rPr>
                <w:iCs/>
                <w:sz w:val="18"/>
              </w:rPr>
              <w:t>portrait annuel, sous format numérique du site Web de la paroisse</w:t>
            </w:r>
          </w:p>
        </w:tc>
      </w:tr>
      <w:tr w:rsidR="0081616D" w:rsidRPr="00464D6F" w14:paraId="0CFCF3B1" w14:textId="77777777" w:rsidTr="00A85947">
        <w:trPr>
          <w:trHeight w:hRule="exact" w:val="1428"/>
        </w:trPr>
        <w:tc>
          <w:tcPr>
            <w:tcW w:w="883" w:type="dxa"/>
            <w:shd w:val="clear" w:color="auto" w:fill="FFFFFF"/>
          </w:tcPr>
          <w:p w14:paraId="520A61B8" w14:textId="5701FDD0" w:rsidR="0081616D" w:rsidRDefault="0081616D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6.7.4</w:t>
            </w:r>
          </w:p>
        </w:tc>
        <w:tc>
          <w:tcPr>
            <w:tcW w:w="3937" w:type="dxa"/>
            <w:shd w:val="clear" w:color="auto" w:fill="FFFFFF"/>
          </w:tcPr>
          <w:p w14:paraId="761F3785" w14:textId="77777777" w:rsidR="0081616D" w:rsidRDefault="00955BE9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Médias sociaux</w:t>
            </w:r>
          </w:p>
          <w:p w14:paraId="19FEDDAB" w14:textId="77777777" w:rsidR="00955BE9" w:rsidRDefault="00955BE9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Documents relatifs à l’utilisation des médias sociaux par la paroisse, à la gestion des comptes et au contenu déposé</w:t>
            </w:r>
          </w:p>
          <w:p w14:paraId="76EA7F09" w14:textId="77777777" w:rsidR="00C72943" w:rsidRDefault="00C72943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Statistiques et fréquentation, textes d’information</w:t>
            </w:r>
            <w:r w:rsidR="0023334D">
              <w:rPr>
                <w:sz w:val="18"/>
                <w:szCs w:val="18"/>
              </w:rPr>
              <w:t>.</w:t>
            </w:r>
          </w:p>
          <w:p w14:paraId="7353BB5D" w14:textId="7C583EB3" w:rsidR="0023334D" w:rsidRPr="00955BE9" w:rsidRDefault="0023334D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Classer les politiques et procédures à 1.5</w:t>
            </w:r>
          </w:p>
        </w:tc>
        <w:tc>
          <w:tcPr>
            <w:tcW w:w="992" w:type="dxa"/>
            <w:shd w:val="clear" w:color="auto" w:fill="FFFFFF"/>
          </w:tcPr>
          <w:p w14:paraId="6E47D1B9" w14:textId="606A4E23" w:rsidR="0081616D" w:rsidRDefault="0023334D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5445989F" w14:textId="3E6ACAA3" w:rsidR="0081616D" w:rsidRDefault="002845B4" w:rsidP="002C7497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statistiques et les documents qui témoignent de l’utilisation des médias sociaux par la paroisse.</w:t>
            </w:r>
          </w:p>
        </w:tc>
      </w:tr>
      <w:tr w:rsidR="00B97C1D" w:rsidRPr="00464D6F" w14:paraId="699C56F2" w14:textId="77777777" w:rsidTr="00A85947">
        <w:trPr>
          <w:trHeight w:hRule="exact" w:val="1123"/>
        </w:trPr>
        <w:tc>
          <w:tcPr>
            <w:tcW w:w="883" w:type="dxa"/>
            <w:shd w:val="clear" w:color="auto" w:fill="FFFFFF"/>
          </w:tcPr>
          <w:p w14:paraId="1810B236" w14:textId="1445EE64" w:rsidR="00B97C1D" w:rsidRPr="00B97C1D" w:rsidRDefault="00B97C1D" w:rsidP="00EF5DC2">
            <w:pPr>
              <w:shd w:val="clear" w:color="auto" w:fill="FFFFFF"/>
              <w:ind w:left="10"/>
              <w:rPr>
                <w:b/>
                <w:bCs/>
              </w:rPr>
            </w:pPr>
            <w:r w:rsidRPr="00B97C1D">
              <w:rPr>
                <w:b/>
                <w:bCs/>
              </w:rPr>
              <w:t>6.8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FFFFFF"/>
          </w:tcPr>
          <w:p w14:paraId="2C17701B" w14:textId="77777777" w:rsidR="00B97C1D" w:rsidRPr="002129ED" w:rsidRDefault="00F025AF" w:rsidP="001B01EE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2129ED">
              <w:rPr>
                <w:b/>
                <w:bCs/>
              </w:rPr>
              <w:t>Communications internes</w:t>
            </w:r>
          </w:p>
          <w:p w14:paraId="53918786" w14:textId="43739255" w:rsidR="00EE039F" w:rsidRPr="00EE039F" w:rsidRDefault="00EE039F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Documents relatifs aux communications de portée générale qui ne peuvent être intégrés à un dossier particulier</w:t>
            </w:r>
            <w:r w:rsidR="006B11D4">
              <w:rPr>
                <w:sz w:val="18"/>
                <w:szCs w:val="18"/>
              </w:rPr>
              <w:t xml:space="preserve"> (curé, secrétaire, </w:t>
            </w:r>
            <w:r w:rsidR="004E7819">
              <w:rPr>
                <w:sz w:val="18"/>
                <w:szCs w:val="18"/>
              </w:rPr>
              <w:t>employé)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1090B94" w14:textId="3523DB2A" w:rsidR="00B97C1D" w:rsidRDefault="00F025AF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230DF5D3" w14:textId="5323E48E" w:rsidR="00B97C1D" w:rsidRDefault="006B11D4" w:rsidP="002C7497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uniquement les documents qui témoignent de l’implication ou de l’histoire de la paroisse</w:t>
            </w:r>
          </w:p>
        </w:tc>
      </w:tr>
      <w:tr w:rsidR="004E7819" w:rsidRPr="00464D6F" w14:paraId="2D41DB4B" w14:textId="77777777" w:rsidTr="003C5C32">
        <w:trPr>
          <w:trHeight w:hRule="exact" w:val="1149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544E9AD7" w14:textId="148FBDE3" w:rsidR="004E7819" w:rsidRPr="00B97C1D" w:rsidRDefault="004E7819" w:rsidP="00EF5DC2">
            <w:pPr>
              <w:shd w:val="clear" w:color="auto" w:fill="FFFFFF"/>
              <w:ind w:left="10"/>
              <w:rPr>
                <w:b/>
                <w:bCs/>
              </w:rPr>
            </w:pPr>
            <w:r>
              <w:rPr>
                <w:b/>
                <w:bCs/>
              </w:rPr>
              <w:t>6.9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80FFAB" w14:textId="77777777" w:rsidR="004E7819" w:rsidRDefault="009731E5" w:rsidP="001B01EE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EB0F2C">
              <w:rPr>
                <w:b/>
                <w:bCs/>
              </w:rPr>
              <w:t>Relations externes</w:t>
            </w:r>
          </w:p>
          <w:p w14:paraId="0E28DA44" w14:textId="6E023B06" w:rsidR="00A1656F" w:rsidRPr="003C5C32" w:rsidRDefault="00A1656F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3C5C32">
              <w:rPr>
                <w:sz w:val="18"/>
                <w:szCs w:val="18"/>
              </w:rPr>
              <w:t xml:space="preserve">Documents relatifs aux relations que la paroisse entretient </w:t>
            </w:r>
            <w:r w:rsidR="001E0942" w:rsidRPr="003C5C32">
              <w:rPr>
                <w:sz w:val="18"/>
                <w:szCs w:val="18"/>
              </w:rPr>
              <w:t>avec différents organismes publics et privés et avec le public en général</w:t>
            </w:r>
          </w:p>
          <w:p w14:paraId="6697085D" w14:textId="62D5583A" w:rsidR="009731E5" w:rsidRPr="009731E5" w:rsidRDefault="009731E5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28C4F5" w14:textId="77777777" w:rsidR="004E7819" w:rsidRDefault="004E7819" w:rsidP="00EF5DC2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18B76E" w14:textId="77777777" w:rsidR="004E7819" w:rsidRDefault="004E7819" w:rsidP="00EF5DC2">
            <w:pPr>
              <w:shd w:val="clear" w:color="auto" w:fill="FFFFFF"/>
              <w:rPr>
                <w:iCs/>
                <w:sz w:val="18"/>
              </w:rPr>
            </w:pPr>
          </w:p>
        </w:tc>
      </w:tr>
      <w:tr w:rsidR="00DE5804" w:rsidRPr="00464D6F" w14:paraId="5B8862E5" w14:textId="77777777" w:rsidTr="000F3745">
        <w:trPr>
          <w:trHeight w:hRule="exact" w:val="1279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31DF5E82" w14:textId="64D2DD1B" w:rsidR="00DE5804" w:rsidRPr="00DE5804" w:rsidRDefault="00DE5804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DE5804">
              <w:rPr>
                <w:sz w:val="18"/>
                <w:szCs w:val="18"/>
              </w:rPr>
              <w:t>6.9.1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AA7E2" w14:textId="77777777" w:rsidR="00DE5804" w:rsidRDefault="00983DBF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83DBF">
              <w:rPr>
                <w:b/>
                <w:bCs/>
                <w:sz w:val="18"/>
                <w:szCs w:val="18"/>
              </w:rPr>
              <w:t xml:space="preserve">Marques de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983DBF">
              <w:rPr>
                <w:b/>
                <w:bCs/>
                <w:sz w:val="18"/>
                <w:szCs w:val="18"/>
              </w:rPr>
              <w:t>ivilité</w:t>
            </w:r>
          </w:p>
          <w:p w14:paraId="61397811" w14:textId="6FC7EA43" w:rsidR="00983DBF" w:rsidRPr="00D83F16" w:rsidRDefault="00983DBF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D83F16">
              <w:rPr>
                <w:sz w:val="18"/>
                <w:szCs w:val="18"/>
              </w:rPr>
              <w:t>Cartes de souhaits, de condoléances, de félicitations, invitations, lettres ou cartes de re</w:t>
            </w:r>
            <w:r w:rsidR="00D83F16" w:rsidRPr="00D83F16">
              <w:rPr>
                <w:sz w:val="18"/>
                <w:szCs w:val="18"/>
              </w:rPr>
              <w:t>merciement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C01205" w14:textId="6372FA42" w:rsidR="00DE5804" w:rsidRDefault="00D83F16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02E99" w14:textId="29BC2D00" w:rsidR="00DE5804" w:rsidRDefault="00D83F16" w:rsidP="003C5C32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documents qui témoignent de manière significative des relations qu’entretient la paroisse avec le public</w:t>
            </w:r>
          </w:p>
        </w:tc>
      </w:tr>
      <w:tr w:rsidR="00FC17F8" w:rsidRPr="00464D6F" w14:paraId="00E20B01" w14:textId="77777777" w:rsidTr="000F3745">
        <w:trPr>
          <w:trHeight w:hRule="exact" w:val="1269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12A17854" w14:textId="5039282E" w:rsidR="00FC17F8" w:rsidRPr="00DE5804" w:rsidRDefault="00FC17F8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6.9.2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D1DF2" w14:textId="5D829A63" w:rsidR="00FC17F8" w:rsidRDefault="00FC17F8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 avec le public</w:t>
            </w:r>
          </w:p>
          <w:p w14:paraId="5222B773" w14:textId="76640C1D" w:rsidR="00FC17F8" w:rsidRPr="00FC17F8" w:rsidRDefault="00D111AC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Documents d’information et correspondance de portée générale (renseignements donnés à des particuliers, plaintes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791D82D" w14:textId="7F7FB1F4" w:rsidR="00FC17F8" w:rsidRPr="00FC17F8" w:rsidRDefault="00FC17F8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F0FE4" w14:textId="7E90D375" w:rsidR="00FC17F8" w:rsidRDefault="00E77E88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53A0" w14:textId="2ADAF24B" w:rsidR="00FC17F8" w:rsidRDefault="00E77E88" w:rsidP="003C5C32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documents qui témoignent de manière significative des relations qu’entretient la paroisse avec le public</w:t>
            </w:r>
          </w:p>
        </w:tc>
      </w:tr>
      <w:tr w:rsidR="00067257" w:rsidRPr="00464D6F" w14:paraId="10E0EF59" w14:textId="77777777" w:rsidTr="00A85947">
        <w:trPr>
          <w:trHeight w:hRule="exact" w:val="1423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46A0ED14" w14:textId="72105A05" w:rsidR="00067257" w:rsidRDefault="00471C0F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6.9.3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6E6F3" w14:textId="77777777" w:rsidR="00067257" w:rsidRDefault="004B5898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Relations avec le diocèse</w:t>
            </w:r>
          </w:p>
          <w:p w14:paraId="26B3F28E" w14:textId="0A67FE26" w:rsidR="004B5898" w:rsidRPr="004B5898" w:rsidRDefault="009C42B6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Visites pastorales de l’évêque, rapports de visites pastorales, correspondance avec l’évêque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6D06B4" w14:textId="0544405A" w:rsidR="00067257" w:rsidRDefault="00972F01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0E6B" w14:textId="45D1AAAB" w:rsidR="00067257" w:rsidRDefault="00972F01" w:rsidP="003C5C32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documents qui témoignent de manière significative des relations qu’entretient la paroisse avec les autorités ecclési</w:t>
            </w:r>
            <w:r w:rsidR="00BC323F">
              <w:rPr>
                <w:iCs/>
                <w:sz w:val="18"/>
              </w:rPr>
              <w:t>ales</w:t>
            </w:r>
          </w:p>
        </w:tc>
      </w:tr>
      <w:tr w:rsidR="00BC323F" w:rsidRPr="00464D6F" w14:paraId="3400B9BD" w14:textId="77777777" w:rsidTr="00042851">
        <w:trPr>
          <w:trHeight w:hRule="exact" w:val="1297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12AECB1E" w14:textId="6B9C9D12" w:rsidR="00BC323F" w:rsidRDefault="00BC323F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6.9.4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8D6CC" w14:textId="63F9EF7D" w:rsidR="00BC323F" w:rsidRDefault="00BC323F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Relations avec les autres paroisses, </w:t>
            </w:r>
            <w:r w:rsidR="00EA5D7A">
              <w:rPr>
                <w:b/>
                <w:bCs/>
                <w:sz w:val="18"/>
                <w:szCs w:val="18"/>
              </w:rPr>
              <w:t xml:space="preserve">Unités pastorales </w:t>
            </w:r>
          </w:p>
          <w:p w14:paraId="56B2E83B" w14:textId="0AC6287C" w:rsidR="00EA5D7A" w:rsidRPr="00EA5D7A" w:rsidRDefault="00EA5D7A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841154" w14:textId="7D8A6975" w:rsidR="00BC323F" w:rsidRDefault="00A64CE7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97A96" w14:textId="1BD7985E" w:rsidR="00BC323F" w:rsidRDefault="00A64CE7" w:rsidP="00042851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Conserver les documents qui témoignent de manière significative des relations qu’entretient la paroisse </w:t>
            </w:r>
            <w:r w:rsidR="00737EC6">
              <w:rPr>
                <w:iCs/>
                <w:sz w:val="18"/>
              </w:rPr>
              <w:t xml:space="preserve">avec les autres paroisses </w:t>
            </w:r>
            <w:proofErr w:type="spellStart"/>
            <w:r w:rsidR="002B5038">
              <w:rPr>
                <w:iCs/>
                <w:sz w:val="18"/>
              </w:rPr>
              <w:t>e</w:t>
            </w:r>
            <w:r w:rsidR="00737EC6">
              <w:rPr>
                <w:iCs/>
                <w:sz w:val="18"/>
              </w:rPr>
              <w:t>tc</w:t>
            </w:r>
            <w:proofErr w:type="spellEnd"/>
          </w:p>
        </w:tc>
      </w:tr>
      <w:tr w:rsidR="00737EC6" w:rsidRPr="00464D6F" w14:paraId="0311FC84" w14:textId="77777777" w:rsidTr="00042851">
        <w:trPr>
          <w:trHeight w:hRule="exact" w:val="1274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12093139" w14:textId="0466C41F" w:rsidR="00737EC6" w:rsidRDefault="00737EC6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6.9.5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205A4" w14:textId="1623EF5B" w:rsidR="00737EC6" w:rsidRDefault="000A11B4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 avec les institutions et organismes catholiques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8F2552" w14:textId="7BA22602" w:rsidR="00737EC6" w:rsidRDefault="000A11B4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6BDF" w14:textId="5AD3B5AB" w:rsidR="00737EC6" w:rsidRDefault="002B5038" w:rsidP="00042851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documents qui témoignent de manière significative des relations qu’entretient les autres organismes catholiques</w:t>
            </w:r>
          </w:p>
        </w:tc>
      </w:tr>
      <w:tr w:rsidR="002B5038" w:rsidRPr="00464D6F" w14:paraId="028FE8A5" w14:textId="77777777" w:rsidTr="00A85947">
        <w:trPr>
          <w:trHeight w:hRule="exact" w:val="1423"/>
        </w:trPr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14:paraId="11EA47A3" w14:textId="5F75E8F2" w:rsidR="002B5038" w:rsidRDefault="0076130F" w:rsidP="00EF5DC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6.9.6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2FC55" w14:textId="77777777" w:rsidR="002B5038" w:rsidRDefault="0076130F" w:rsidP="001B01EE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Relations avec les organismes publics</w:t>
            </w:r>
          </w:p>
          <w:p w14:paraId="63CAE3BF" w14:textId="1C56EE2F" w:rsidR="0076130F" w:rsidRPr="00297F90" w:rsidRDefault="0076130F" w:rsidP="001B01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97F90">
              <w:rPr>
                <w:sz w:val="18"/>
                <w:szCs w:val="18"/>
              </w:rPr>
              <w:t>Ministères du gouvernement du Canada et du Québec</w:t>
            </w:r>
            <w:r w:rsidR="00297F90" w:rsidRPr="00297F90">
              <w:rPr>
                <w:sz w:val="18"/>
                <w:szCs w:val="18"/>
              </w:rPr>
              <w:t>, les municipalités, les organismes de l’éducation et de la santé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9004AE" w14:textId="4DFC53CB" w:rsidR="002B5038" w:rsidRDefault="00297F90" w:rsidP="00EF5DC2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06F70" w14:textId="100327B4" w:rsidR="002B5038" w:rsidRDefault="00237219" w:rsidP="00042851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documents qui témoignent de manière significative des relations qu’entretient la paroisse avec les organismes publics</w:t>
            </w:r>
          </w:p>
        </w:tc>
      </w:tr>
    </w:tbl>
    <w:p w14:paraId="4EEDBB72" w14:textId="5835F3E6" w:rsidR="00EB1854" w:rsidRDefault="00EB1854" w:rsidP="002C5326"/>
    <w:p w14:paraId="4EEDBB73" w14:textId="43D39DE0" w:rsidR="00786B57" w:rsidRPr="00786B57" w:rsidRDefault="007F4AD4" w:rsidP="002C5326">
      <w:pPr>
        <w:rPr>
          <w:b/>
        </w:rPr>
      </w:pPr>
      <w:r>
        <w:rPr>
          <w:b/>
        </w:rPr>
        <w:t>7</w:t>
      </w:r>
      <w:r w:rsidR="00786B57" w:rsidRPr="000F39C9">
        <w:rPr>
          <w:b/>
        </w:rPr>
        <w:t xml:space="preserve">. </w:t>
      </w:r>
      <w:r w:rsidR="00786B57">
        <w:rPr>
          <w:b/>
        </w:rPr>
        <w:t xml:space="preserve">LÉGISLATION ET AFFAIRES JURIDIQUES/JUDICIAIRES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4004"/>
        <w:gridCol w:w="992"/>
        <w:gridCol w:w="2552"/>
      </w:tblGrid>
      <w:tr w:rsidR="00786B57" w14:paraId="4EEDBB82" w14:textId="77777777" w:rsidTr="009B0D84">
        <w:trPr>
          <w:trHeight w:hRule="exact" w:val="114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7E" w14:textId="5FF33C70" w:rsidR="00786B57" w:rsidRPr="00786B57" w:rsidRDefault="00E308C6" w:rsidP="002152C5">
            <w:pPr>
              <w:shd w:val="clear" w:color="auto" w:fill="FFFFFF"/>
              <w:rPr>
                <w:sz w:val="18"/>
              </w:rPr>
            </w:pPr>
            <w:r w:rsidRPr="00786B57">
              <w:rPr>
                <w:b/>
                <w:color w:val="000000"/>
                <w:szCs w:val="28"/>
                <w:lang w:val="fr-FR"/>
              </w:rPr>
              <w:t>7.1</w:t>
            </w:r>
            <w:r w:rsidR="00786B57">
              <w:rPr>
                <w:sz w:val="18"/>
              </w:rPr>
              <w:t>.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F230D" w14:textId="6204C81A" w:rsidR="00E308C6" w:rsidRPr="000860D9" w:rsidRDefault="00E308C6" w:rsidP="000860D9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000000"/>
                <w:spacing w:val="1"/>
                <w:szCs w:val="18"/>
                <w:lang w:val="fr-FR"/>
              </w:rPr>
            </w:pPr>
            <w:r w:rsidRPr="00786B57">
              <w:rPr>
                <w:b/>
                <w:color w:val="000000"/>
                <w:spacing w:val="1"/>
                <w:szCs w:val="18"/>
                <w:lang w:val="fr-FR"/>
              </w:rPr>
              <w:t>L</w:t>
            </w:r>
            <w:r w:rsidRPr="00786B57">
              <w:rPr>
                <w:rFonts w:eastAsia="Times New Roman"/>
                <w:b/>
                <w:color w:val="000000"/>
                <w:spacing w:val="1"/>
                <w:szCs w:val="18"/>
                <w:lang w:val="fr-FR"/>
              </w:rPr>
              <w:t>égislation ecclésiale</w:t>
            </w:r>
          </w:p>
          <w:p w14:paraId="4EEDBB7F" w14:textId="5A612541" w:rsidR="00786B57" w:rsidRPr="00E308C6" w:rsidRDefault="00786B57" w:rsidP="00BD549B">
            <w:pPr>
              <w:shd w:val="clear" w:color="auto" w:fill="FFFFFF"/>
              <w:spacing w:after="0" w:line="240" w:lineRule="auto"/>
              <w:rPr>
                <w:color w:val="000000"/>
                <w:spacing w:val="-7"/>
                <w:sz w:val="18"/>
                <w:szCs w:val="18"/>
                <w:lang w:val="fr-FR"/>
              </w:rPr>
            </w:pPr>
            <w:r>
              <w:rPr>
                <w:color w:val="000000"/>
                <w:spacing w:val="-7"/>
                <w:sz w:val="18"/>
                <w:szCs w:val="18"/>
                <w:lang w:val="fr-FR"/>
              </w:rPr>
              <w:t>Saint-Si</w:t>
            </w:r>
            <w:r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  <w:t>ège (décrets)</w:t>
            </w:r>
            <w:r w:rsidR="00BD549B"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  <w:t> ; directives des évêques, indults, questions canoniques diverses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80" w14:textId="06E7A281" w:rsidR="00786B57" w:rsidRPr="002152C5" w:rsidRDefault="00C07263" w:rsidP="002152C5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DAF76" w14:textId="521769A4" w:rsidR="009B0D84" w:rsidRPr="009B0D84" w:rsidRDefault="009B0D84" w:rsidP="002152C5">
            <w:pPr>
              <w:shd w:val="clear" w:color="auto" w:fill="FFFFFF"/>
              <w:spacing w:line="182" w:lineRule="exact"/>
              <w:ind w:right="629"/>
              <w:rPr>
                <w:i/>
                <w:color w:val="000000"/>
                <w:spacing w:val="3"/>
                <w:w w:val="90"/>
                <w:sz w:val="18"/>
                <w:szCs w:val="18"/>
                <w:lang w:val="fr-FR"/>
              </w:rPr>
            </w:pPr>
            <w:r w:rsidRPr="009B0D84">
              <w:rPr>
                <w:i/>
                <w:color w:val="000000"/>
                <w:spacing w:val="3"/>
                <w:w w:val="90"/>
                <w:sz w:val="18"/>
                <w:szCs w:val="18"/>
                <w:lang w:val="fr-FR"/>
              </w:rPr>
              <w:t>Document essentiel</w:t>
            </w:r>
          </w:p>
          <w:p w14:paraId="4EEDBB81" w14:textId="35F6C2D8" w:rsidR="00786B57" w:rsidRPr="00BD549B" w:rsidRDefault="009C7921" w:rsidP="002152C5">
            <w:pPr>
              <w:shd w:val="clear" w:color="auto" w:fill="FFFFFF"/>
              <w:spacing w:line="182" w:lineRule="exact"/>
              <w:ind w:right="629"/>
              <w:rPr>
                <w:iCs/>
                <w:sz w:val="18"/>
              </w:rPr>
            </w:pPr>
            <w:r w:rsidRPr="00BD549B">
              <w:rPr>
                <w:iCs/>
                <w:color w:val="000000"/>
                <w:spacing w:val="3"/>
                <w:w w:val="90"/>
                <w:sz w:val="18"/>
                <w:szCs w:val="18"/>
                <w:lang w:val="fr-FR"/>
              </w:rPr>
              <w:t>Conserver les décrets et documents</w:t>
            </w:r>
            <w:r w:rsidR="00C07263" w:rsidRPr="00BD549B">
              <w:rPr>
                <w:iCs/>
                <w:color w:val="000000"/>
                <w:spacing w:val="3"/>
                <w:w w:val="90"/>
                <w:sz w:val="18"/>
                <w:szCs w:val="18"/>
                <w:lang w:val="fr-FR"/>
              </w:rPr>
              <w:t xml:space="preserve"> concernant directement la paroisse</w:t>
            </w:r>
          </w:p>
        </w:tc>
      </w:tr>
      <w:tr w:rsidR="00786B57" w14:paraId="4EEDBB97" w14:textId="77777777" w:rsidTr="00F35C32">
        <w:trPr>
          <w:trHeight w:hRule="exact" w:val="1699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93" w14:textId="77777777" w:rsidR="00786B57" w:rsidRPr="002152C5" w:rsidRDefault="002152C5" w:rsidP="002152C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945FA" w14:textId="77777777" w:rsidR="002738C1" w:rsidRDefault="00786B57" w:rsidP="002738C1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color w:val="000000"/>
                <w:spacing w:val="-7"/>
                <w:lang w:val="fr-FR"/>
              </w:rPr>
            </w:pPr>
            <w:r w:rsidRPr="00034431">
              <w:rPr>
                <w:b/>
                <w:bCs/>
                <w:color w:val="000000"/>
                <w:spacing w:val="-7"/>
                <w:lang w:val="fr-FR"/>
              </w:rPr>
              <w:t>L</w:t>
            </w:r>
            <w:r w:rsidRPr="00034431">
              <w:rPr>
                <w:rFonts w:eastAsia="Times New Roman"/>
                <w:b/>
                <w:bCs/>
                <w:color w:val="000000"/>
                <w:spacing w:val="-7"/>
                <w:lang w:val="fr-FR"/>
              </w:rPr>
              <w:t xml:space="preserve">égislation </w:t>
            </w:r>
            <w:r w:rsidR="002738C1" w:rsidRPr="00034431">
              <w:rPr>
                <w:rFonts w:eastAsia="Times New Roman"/>
                <w:b/>
                <w:bCs/>
                <w:color w:val="000000"/>
                <w:spacing w:val="-7"/>
                <w:lang w:val="fr-FR"/>
              </w:rPr>
              <w:t>fédérale, provinciale et municipale</w:t>
            </w:r>
          </w:p>
          <w:p w14:paraId="4AE7D293" w14:textId="77777777" w:rsidR="007D28EE" w:rsidRDefault="00EE449A" w:rsidP="002738C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</w:pPr>
            <w:r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  <w:t>Lois, décrets, politiques, règlements ayant une incidence sur le fonctionnement général ou les activités de la paroisse</w:t>
            </w:r>
          </w:p>
          <w:p w14:paraId="24373F84" w14:textId="77777777" w:rsidR="00F20394" w:rsidRDefault="00F20394" w:rsidP="002738C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</w:pPr>
            <w:r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  <w:t xml:space="preserve">Permis émis par le gouvernement, </w:t>
            </w:r>
            <w:r w:rsidR="00297BE9"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  <w:t>Loi sur les fabriques, textes législatifs</w:t>
            </w:r>
          </w:p>
          <w:p w14:paraId="4EEDBB94" w14:textId="7B954852" w:rsidR="00D40BE9" w:rsidRPr="007D28EE" w:rsidRDefault="00D40BE9" w:rsidP="002738C1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pacing w:val="-7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95" w14:textId="77777777" w:rsidR="00786B57" w:rsidRPr="002152C5" w:rsidRDefault="002152C5" w:rsidP="002152C5">
            <w:pPr>
              <w:shd w:val="clear" w:color="auto" w:fill="FFFFFF"/>
              <w:rPr>
                <w:sz w:val="18"/>
              </w:rPr>
            </w:pPr>
            <w:r w:rsidRPr="002152C5">
              <w:rPr>
                <w:color w:val="000000"/>
                <w:sz w:val="18"/>
                <w:szCs w:val="18"/>
                <w:lang w:val="fr-FR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96" w14:textId="77777777" w:rsidR="00786B57" w:rsidRPr="00F20394" w:rsidRDefault="002152C5" w:rsidP="00F20394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F20394">
              <w:rPr>
                <w:iCs/>
                <w:sz w:val="18"/>
              </w:rPr>
              <w:t>Conserver jusqu’à la nouvelle version et détruire l’ancienne</w:t>
            </w:r>
          </w:p>
        </w:tc>
      </w:tr>
      <w:tr w:rsidR="00786B57" w14:paraId="4EEDBB9C" w14:textId="77777777" w:rsidTr="005925F3">
        <w:trPr>
          <w:trHeight w:hRule="exact" w:val="1439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98" w14:textId="77777777" w:rsidR="00786B57" w:rsidRPr="002152C5" w:rsidRDefault="002152C5" w:rsidP="002152C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7.3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C6625" w14:textId="77777777" w:rsidR="00786B57" w:rsidRPr="00BC03AB" w:rsidRDefault="00941E85" w:rsidP="002738C1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5"/>
                <w:lang w:val="fr-FR"/>
              </w:rPr>
            </w:pPr>
            <w:r w:rsidRPr="00BC03AB">
              <w:rPr>
                <w:b/>
                <w:bCs/>
                <w:color w:val="000000"/>
                <w:spacing w:val="-5"/>
                <w:lang w:val="fr-FR"/>
              </w:rPr>
              <w:t>Consultations et avis juridiques</w:t>
            </w:r>
          </w:p>
          <w:p w14:paraId="4EEDBB99" w14:textId="1A16AA43" w:rsidR="00D40BE9" w:rsidRPr="00BA18B5" w:rsidRDefault="00BA18B5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BA18B5">
              <w:rPr>
                <w:sz w:val="18"/>
                <w:szCs w:val="18"/>
              </w:rPr>
              <w:t>Consultations auprès de notaires</w:t>
            </w:r>
            <w:r>
              <w:rPr>
                <w:sz w:val="18"/>
                <w:szCs w:val="18"/>
              </w:rPr>
              <w:t xml:space="preserve"> et avis juridiques en rapport avec les affaires de la paroisse</w:t>
            </w:r>
            <w:r w:rsidR="00AC3803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9A" w14:textId="77FAEEC4" w:rsidR="00786B57" w:rsidRPr="002152C5" w:rsidRDefault="00D40BE9" w:rsidP="002738C1">
            <w:pPr>
              <w:shd w:val="clear" w:color="auto" w:fill="FFFFFF"/>
              <w:spacing w:after="0" w:line="240" w:lineRule="auto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8E1EA" w14:textId="77777777" w:rsidR="00786B57" w:rsidRPr="002564E6" w:rsidRDefault="002152C5" w:rsidP="002738C1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2564E6">
              <w:rPr>
                <w:iCs/>
                <w:sz w:val="18"/>
              </w:rPr>
              <w:t xml:space="preserve">Conserver </w:t>
            </w:r>
            <w:r w:rsidR="00AC3803" w:rsidRPr="002564E6">
              <w:rPr>
                <w:iCs/>
                <w:sz w:val="18"/>
              </w:rPr>
              <w:t>tant que les avis correspondent à l’état actuel du droit.</w:t>
            </w:r>
          </w:p>
          <w:p w14:paraId="4EEDBB9B" w14:textId="41BB73BD" w:rsidR="002564E6" w:rsidRPr="002152C5" w:rsidRDefault="002564E6" w:rsidP="002738C1">
            <w:pPr>
              <w:shd w:val="clear" w:color="auto" w:fill="FFFFFF"/>
              <w:spacing w:after="0" w:line="240" w:lineRule="auto"/>
              <w:rPr>
                <w:i/>
                <w:sz w:val="18"/>
              </w:rPr>
            </w:pPr>
            <w:r w:rsidRPr="002564E6">
              <w:rPr>
                <w:iCs/>
                <w:sz w:val="18"/>
              </w:rPr>
              <w:t>Conserver toujours les avis et les guides juridiques demandés par la paroisse</w:t>
            </w:r>
          </w:p>
        </w:tc>
      </w:tr>
      <w:tr w:rsidR="00786B57" w14:paraId="4EEDBBA1" w14:textId="77777777" w:rsidTr="007D6EBB">
        <w:trPr>
          <w:trHeight w:hRule="exact" w:val="1143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9D" w14:textId="77777777" w:rsidR="00786B57" w:rsidRPr="002152C5" w:rsidRDefault="002152C5" w:rsidP="002152C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7.4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02B7C" w14:textId="77777777" w:rsidR="00786B57" w:rsidRPr="00BC03AB" w:rsidRDefault="00C62081" w:rsidP="002738C1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5"/>
                <w:lang w:val="fr-FR"/>
              </w:rPr>
            </w:pPr>
            <w:r w:rsidRPr="00BC03AB">
              <w:rPr>
                <w:b/>
                <w:bCs/>
                <w:color w:val="000000"/>
                <w:spacing w:val="-5"/>
                <w:lang w:val="fr-FR"/>
              </w:rPr>
              <w:t>Testaments, successions, legs</w:t>
            </w:r>
          </w:p>
          <w:p w14:paraId="4EEDBB9E" w14:textId="7B589DEC" w:rsidR="00C62081" w:rsidRPr="00C62081" w:rsidRDefault="00280C0B" w:rsidP="002738C1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5"/>
                <w:sz w:val="18"/>
                <w:szCs w:val="18"/>
                <w:lang w:val="fr-FR"/>
              </w:rPr>
              <w:t xml:space="preserve">Documents relatifs à l’exécution et au suivi des procédures concernant les testaments, les successions et les legs familiaux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9F" w14:textId="78087C18" w:rsidR="00786B57" w:rsidRPr="002152C5" w:rsidRDefault="00B66197" w:rsidP="002738C1">
            <w:pPr>
              <w:shd w:val="clear" w:color="auto" w:fill="FFFFFF"/>
              <w:spacing w:after="0" w:line="240" w:lineRule="auto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A0" w14:textId="1B77E7BA" w:rsidR="00786B57" w:rsidRPr="004000B9" w:rsidRDefault="002152C5" w:rsidP="002738C1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4000B9">
              <w:rPr>
                <w:iCs/>
                <w:sz w:val="18"/>
              </w:rPr>
              <w:t xml:space="preserve">Conserver jusqu’à </w:t>
            </w:r>
            <w:r w:rsidR="007D6EBB" w:rsidRPr="004000B9">
              <w:rPr>
                <w:iCs/>
                <w:sz w:val="18"/>
              </w:rPr>
              <w:t>la fin des procédures ou jusqu’à l’exécution complète</w:t>
            </w:r>
          </w:p>
        </w:tc>
      </w:tr>
      <w:tr w:rsidR="00786B57" w14:paraId="4EEDBBA6" w14:textId="77777777" w:rsidTr="001667F3">
        <w:trPr>
          <w:trHeight w:hRule="exact" w:val="197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A2" w14:textId="77777777" w:rsidR="00786B57" w:rsidRPr="002152C5" w:rsidRDefault="002152C5" w:rsidP="002152C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9C72A" w14:textId="77777777" w:rsidR="00786B57" w:rsidRPr="00BC03AB" w:rsidRDefault="00907922" w:rsidP="002738C1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4"/>
                <w:lang w:val="fr-FR"/>
              </w:rPr>
            </w:pPr>
            <w:r w:rsidRPr="00BC03AB">
              <w:rPr>
                <w:b/>
                <w:bCs/>
                <w:color w:val="000000"/>
                <w:spacing w:val="-4"/>
                <w:lang w:val="fr-FR"/>
              </w:rPr>
              <w:t>Poursuites judiciaires, incidences juridiques et réclamations</w:t>
            </w:r>
          </w:p>
          <w:p w14:paraId="5C8ACFA0" w14:textId="77777777" w:rsidR="00907922" w:rsidRDefault="002D1672" w:rsidP="002738C1">
            <w:pPr>
              <w:shd w:val="clear" w:color="auto" w:fill="FFFFFF"/>
              <w:spacing w:after="0" w:line="240" w:lineRule="auto"/>
              <w:rPr>
                <w:color w:val="000000"/>
                <w:spacing w:val="-4"/>
                <w:sz w:val="18"/>
                <w:szCs w:val="18"/>
                <w:lang w:val="fr-FR"/>
              </w:rPr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Actions judiciaires intentées par ou contre la paroisse</w:t>
            </w:r>
            <w:r w:rsidR="00544242">
              <w:rPr>
                <w:color w:val="000000"/>
                <w:spacing w:val="-4"/>
                <w:sz w:val="18"/>
                <w:szCs w:val="18"/>
                <w:lang w:val="fr-FR"/>
              </w:rPr>
              <w:t>.</w:t>
            </w:r>
          </w:p>
          <w:p w14:paraId="4EEDBBA3" w14:textId="28AF7B8C" w:rsidR="00544242" w:rsidRPr="00907922" w:rsidRDefault="00544242" w:rsidP="002738C1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Mise en demeure, ordonnances, certificats de signification, requêtes, citations à comparaître, rapports d’expertise, correspondance avec les avocats et les différents intervenants</w:t>
            </w:r>
            <w:r w:rsidR="00172983">
              <w:rPr>
                <w:color w:val="000000"/>
                <w:spacing w:val="-4"/>
                <w:sz w:val="18"/>
                <w:szCs w:val="18"/>
                <w:lang w:val="fr-FR"/>
              </w:rPr>
              <w:t>, négociations, jugements et sentences, ententes à l’amiable, contravention etc.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A4" w14:textId="77777777" w:rsidR="00786B57" w:rsidRPr="002152C5" w:rsidRDefault="002152C5" w:rsidP="002738C1">
            <w:pPr>
              <w:shd w:val="clear" w:color="auto" w:fill="FFFFFF"/>
              <w:spacing w:after="0" w:line="240" w:lineRule="auto"/>
              <w:rPr>
                <w:sz w:val="18"/>
              </w:rPr>
            </w:pPr>
            <w:r w:rsidRPr="002152C5">
              <w:rPr>
                <w:color w:val="000000"/>
                <w:sz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C0156" w14:textId="77777777" w:rsidR="00786B57" w:rsidRDefault="00786B57" w:rsidP="002738C1">
            <w:pPr>
              <w:shd w:val="clear" w:color="auto" w:fill="FFFFFF"/>
              <w:spacing w:after="0" w:line="240" w:lineRule="auto"/>
              <w:ind w:right="149" w:firstLine="5"/>
              <w:rPr>
                <w:iCs/>
                <w:sz w:val="18"/>
              </w:rPr>
            </w:pPr>
            <w:r w:rsidRPr="002152C5">
              <w:rPr>
                <w:i/>
                <w:color w:val="000000"/>
                <w:spacing w:val="-5"/>
                <w:sz w:val="18"/>
                <w:szCs w:val="18"/>
                <w:lang w:val="fr-FR"/>
              </w:rPr>
              <w:t xml:space="preserve"> </w:t>
            </w:r>
            <w:r w:rsidR="00E91F73" w:rsidRPr="00E91F73">
              <w:rPr>
                <w:iCs/>
                <w:sz w:val="18"/>
              </w:rPr>
              <w:t>Conserver jusqu’à la fin des procédures ou jusqu’à l’exécution</w:t>
            </w:r>
            <w:r w:rsidR="001667F3">
              <w:rPr>
                <w:iCs/>
                <w:sz w:val="18"/>
              </w:rPr>
              <w:t xml:space="preserve"> des jugements</w:t>
            </w:r>
          </w:p>
          <w:p w14:paraId="4EEDBBA5" w14:textId="73907B88" w:rsidR="001667F3" w:rsidRPr="00E91F73" w:rsidRDefault="001667F3" w:rsidP="002738C1">
            <w:pPr>
              <w:shd w:val="clear" w:color="auto" w:fill="FFFFFF"/>
              <w:spacing w:after="0" w:line="240" w:lineRule="auto"/>
              <w:ind w:right="149" w:firstLine="5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toujours les mises en demeure, les jugements, les sentences, les ententes à l’amiable et les ordonnances</w:t>
            </w:r>
          </w:p>
        </w:tc>
      </w:tr>
      <w:tr w:rsidR="00786B57" w14:paraId="4EEDBBAE" w14:textId="77777777" w:rsidTr="00F101F3">
        <w:trPr>
          <w:trHeight w:hRule="exact" w:val="17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AA" w14:textId="69E8E276" w:rsidR="00786B57" w:rsidRPr="00077371" w:rsidRDefault="00786B57" w:rsidP="002152C5">
            <w:pPr>
              <w:shd w:val="clear" w:color="auto" w:fill="FFFFFF"/>
              <w:rPr>
                <w:b/>
                <w:bCs/>
              </w:rPr>
            </w:pPr>
            <w:r w:rsidRPr="00077371">
              <w:rPr>
                <w:b/>
                <w:bCs/>
                <w:color w:val="000000"/>
                <w:spacing w:val="-2"/>
                <w:lang w:val="fr-FR"/>
              </w:rPr>
              <w:t>7.6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3DF5E" w14:textId="77777777" w:rsidR="00786B57" w:rsidRPr="00BC03AB" w:rsidRDefault="003E7A04" w:rsidP="002738C1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BC03AB">
              <w:rPr>
                <w:b/>
                <w:bCs/>
              </w:rPr>
              <w:t>Accès aux documents et protection des renseignements personnels</w:t>
            </w:r>
          </w:p>
          <w:p w14:paraId="0266E1A9" w14:textId="1B7729CB" w:rsidR="004A7285" w:rsidRPr="00FA65C2" w:rsidRDefault="00FA65C2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Demandes de communication, de rectification, de révision</w:t>
            </w:r>
          </w:p>
          <w:p w14:paraId="4EEDBBAB" w14:textId="30A8799C" w:rsidR="003E7A04" w:rsidRPr="003E7A04" w:rsidRDefault="00AD1378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Classer </w:t>
            </w:r>
            <w:r w:rsidR="00A45B67">
              <w:rPr>
                <w:sz w:val="18"/>
                <w:szCs w:val="18"/>
              </w:rPr>
              <w:t xml:space="preserve">les </w:t>
            </w:r>
            <w:r>
              <w:rPr>
                <w:sz w:val="18"/>
                <w:szCs w:val="18"/>
              </w:rPr>
              <w:t>procédures et les politiques concernant l’accès aux documents et à la protection des renseignements à 1.5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AC" w14:textId="32CFB66B" w:rsidR="00786B57" w:rsidRPr="002152C5" w:rsidRDefault="00677325" w:rsidP="002738C1">
            <w:pPr>
              <w:shd w:val="clear" w:color="auto" w:fill="FFFFFF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AD" w14:textId="3CD73C6D" w:rsidR="00786B57" w:rsidRPr="00677325" w:rsidRDefault="00677325" w:rsidP="002738C1">
            <w:pPr>
              <w:shd w:val="clear" w:color="auto" w:fill="FFFFFF"/>
              <w:spacing w:after="0" w:line="240" w:lineRule="auto"/>
              <w:ind w:firstLine="10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jusqu’au règlement de la demande ou jusqu’à l’épuisement des recours légaux</w:t>
            </w:r>
            <w:r w:rsidR="00F101F3">
              <w:rPr>
                <w:iCs/>
                <w:sz w:val="18"/>
              </w:rPr>
              <w:t>, puis détruire</w:t>
            </w:r>
          </w:p>
        </w:tc>
      </w:tr>
      <w:tr w:rsidR="00786B57" w14:paraId="4EEDBBB4" w14:textId="77777777" w:rsidTr="003617EF">
        <w:trPr>
          <w:trHeight w:hRule="exact" w:val="1281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AF" w14:textId="2A3166C8" w:rsidR="00786B57" w:rsidRPr="0098245D" w:rsidRDefault="0098245D" w:rsidP="002152C5">
            <w:pPr>
              <w:shd w:val="clear" w:color="auto" w:fill="FFFFFF"/>
              <w:rPr>
                <w:b/>
                <w:bCs/>
              </w:rPr>
            </w:pPr>
            <w:r w:rsidRPr="0098245D">
              <w:rPr>
                <w:b/>
                <w:bCs/>
                <w:color w:val="000000"/>
                <w:spacing w:val="-6"/>
                <w:lang w:val="fr-FR"/>
              </w:rPr>
              <w:t>7.7</w:t>
            </w:r>
          </w:p>
          <w:p w14:paraId="4EEDBBB0" w14:textId="77777777" w:rsidR="00786B57" w:rsidRDefault="00786B57" w:rsidP="002152C5">
            <w:pPr>
              <w:shd w:val="clear" w:color="auto" w:fill="FFFFFF"/>
            </w:pP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34364" w14:textId="77777777" w:rsidR="00786B57" w:rsidRPr="00BC03AB" w:rsidRDefault="0098245D" w:rsidP="002738C1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BC03AB">
              <w:rPr>
                <w:b/>
                <w:bCs/>
              </w:rPr>
              <w:t>Droit d’auteur</w:t>
            </w:r>
          </w:p>
          <w:p w14:paraId="4EEDBBB1" w14:textId="5BFF86F2" w:rsidR="00FC5742" w:rsidRPr="00FC5742" w:rsidRDefault="00FC5742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Droits d’auteur détenus par la paroisse</w:t>
            </w:r>
            <w:r w:rsidR="0085675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licences, </w:t>
            </w:r>
            <w:r w:rsidR="003617EF">
              <w:rPr>
                <w:sz w:val="18"/>
                <w:szCs w:val="18"/>
              </w:rPr>
              <w:t xml:space="preserve">y compris les documents sur les ententes spécifiques </w:t>
            </w:r>
            <w:r w:rsidR="00856750">
              <w:rPr>
                <w:sz w:val="18"/>
                <w:szCs w:val="18"/>
              </w:rPr>
              <w:t>d</w:t>
            </w:r>
            <w:r w:rsidR="003617EF">
              <w:rPr>
                <w:sz w:val="18"/>
                <w:szCs w:val="18"/>
              </w:rPr>
              <w:t>‘utilisation et d’acquisition de droit d’auteur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B2" w14:textId="272219FF" w:rsidR="00786B57" w:rsidRPr="002152C5" w:rsidRDefault="003617EF" w:rsidP="002738C1">
            <w:pPr>
              <w:shd w:val="clear" w:color="auto" w:fill="FFFFFF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B3" w14:textId="48DCACCF" w:rsidR="00786B57" w:rsidRPr="00856750" w:rsidRDefault="00034E6A" w:rsidP="002738C1">
            <w:pPr>
              <w:shd w:val="clear" w:color="auto" w:fill="FFFFFF"/>
              <w:spacing w:after="0" w:line="240" w:lineRule="auto"/>
              <w:ind w:right="77" w:firstLine="10"/>
              <w:rPr>
                <w:iCs/>
                <w:sz w:val="18"/>
              </w:rPr>
            </w:pPr>
            <w:r w:rsidRPr="00856750">
              <w:rPr>
                <w:iCs/>
                <w:sz w:val="18"/>
              </w:rPr>
              <w:t>Conserver jusqu’à ce que soit échue l’autorisation selon les conditions énumérées dans le contrat, l’entente ou la licence.</w:t>
            </w:r>
          </w:p>
        </w:tc>
      </w:tr>
      <w:tr w:rsidR="00786B57" w14:paraId="4EEDBBB9" w14:textId="77777777" w:rsidTr="00597130">
        <w:trPr>
          <w:trHeight w:hRule="exact" w:val="314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B5" w14:textId="14FB4BD7" w:rsidR="00786B57" w:rsidRPr="008356A4" w:rsidRDefault="002152C5" w:rsidP="002152C5">
            <w:pPr>
              <w:shd w:val="clear" w:color="auto" w:fill="FFFFFF"/>
              <w:rPr>
                <w:b/>
                <w:bCs/>
              </w:rPr>
            </w:pPr>
            <w:r w:rsidRPr="008356A4">
              <w:rPr>
                <w:b/>
                <w:bCs/>
              </w:rPr>
              <w:lastRenderedPageBreak/>
              <w:t>7.</w:t>
            </w:r>
            <w:r w:rsidR="008356A4">
              <w:rPr>
                <w:b/>
                <w:bCs/>
              </w:rPr>
              <w:t>8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54B45" w14:textId="77777777" w:rsidR="00786B57" w:rsidRPr="00BC03AB" w:rsidRDefault="008356A4" w:rsidP="002738C1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 w:rsidRPr="00BC03AB">
              <w:rPr>
                <w:b/>
                <w:bCs/>
              </w:rPr>
              <w:t>Contrats et ententes</w:t>
            </w:r>
          </w:p>
          <w:p w14:paraId="08A9E07F" w14:textId="77777777" w:rsidR="00912956" w:rsidRDefault="00912956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À l’exception des contrats et polices d’assurances, des ententes liées aux ressources immobilières et mobilières et des contrats d’engagement des employés</w:t>
            </w:r>
          </w:p>
          <w:p w14:paraId="53F47D15" w14:textId="77777777" w:rsidR="003F4F03" w:rsidRDefault="003F4F03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Classer à 1.7 les contrats et polices d’assurances</w:t>
            </w:r>
          </w:p>
          <w:p w14:paraId="41C92B7B" w14:textId="2CB5B734" w:rsidR="003F4F03" w:rsidRDefault="00E0421C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Classer dans la section 3 les ententes pour l’entretien et les réparations des ressources immobilières et l’utilisation des biens i</w:t>
            </w:r>
            <w:r w:rsidR="00BE797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mobiliers.</w:t>
            </w:r>
          </w:p>
          <w:p w14:paraId="7A4654D1" w14:textId="524214F0" w:rsidR="00E0421C" w:rsidRDefault="00E0421C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Classer à 4.2.1 les contrats d’engagement des employés</w:t>
            </w:r>
          </w:p>
          <w:p w14:paraId="4EEDBBB6" w14:textId="14B63256" w:rsidR="00E0421C" w:rsidRPr="00912956" w:rsidRDefault="00E0421C" w:rsidP="002738C1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Classer </w:t>
            </w:r>
            <w:r w:rsidR="00BE7974">
              <w:rPr>
                <w:sz w:val="18"/>
                <w:szCs w:val="18"/>
              </w:rPr>
              <w:t>à 4.3.4 les contrats d’assurance collectives pour les ressources humaines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B7" w14:textId="7286DA91" w:rsidR="00786B57" w:rsidRPr="002152C5" w:rsidRDefault="0017259F" w:rsidP="002738C1">
            <w:pPr>
              <w:shd w:val="clear" w:color="auto" w:fill="FFFFFF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A1512" w14:textId="77777777" w:rsidR="00786B57" w:rsidRDefault="0017259F" w:rsidP="002738C1">
            <w:pPr>
              <w:shd w:val="clear" w:color="auto" w:fill="FFFFFF"/>
              <w:spacing w:after="0" w:line="240" w:lineRule="auto"/>
              <w:ind w:right="77" w:firstLine="5"/>
              <w:rPr>
                <w:i/>
                <w:sz w:val="18"/>
              </w:rPr>
            </w:pPr>
            <w:r>
              <w:rPr>
                <w:i/>
                <w:sz w:val="18"/>
              </w:rPr>
              <w:t>Document essentiel</w:t>
            </w:r>
          </w:p>
          <w:p w14:paraId="49A49F1B" w14:textId="77777777" w:rsidR="00A10260" w:rsidRDefault="00A10260" w:rsidP="002738C1">
            <w:pPr>
              <w:shd w:val="clear" w:color="auto" w:fill="FFFFFF"/>
              <w:spacing w:after="0" w:line="240" w:lineRule="auto"/>
              <w:ind w:right="77" w:firstLine="5"/>
              <w:rPr>
                <w:i/>
                <w:sz w:val="18"/>
              </w:rPr>
            </w:pPr>
          </w:p>
          <w:p w14:paraId="4EEDBBB8" w14:textId="3C6F3A43" w:rsidR="00A10260" w:rsidRPr="00A10260" w:rsidRDefault="00A10260" w:rsidP="00A10260">
            <w:pPr>
              <w:shd w:val="clear" w:color="auto" w:fill="FFFFFF"/>
              <w:spacing w:after="0" w:line="240" w:lineRule="auto"/>
              <w:ind w:right="79" w:firstLine="6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contrats et ententes significatifs pour la paroisse</w:t>
            </w:r>
          </w:p>
        </w:tc>
      </w:tr>
    </w:tbl>
    <w:p w14:paraId="7C174857" w14:textId="77777777" w:rsidR="004603E3" w:rsidRDefault="004603E3"/>
    <w:p w14:paraId="4EEDBBC6" w14:textId="235AE993" w:rsidR="004603E3" w:rsidRPr="004603E3" w:rsidRDefault="00516715">
      <w:pPr>
        <w:rPr>
          <w:b/>
        </w:rPr>
      </w:pPr>
      <w:r>
        <w:rPr>
          <w:b/>
        </w:rPr>
        <w:t>8</w:t>
      </w:r>
      <w:r w:rsidR="004603E3" w:rsidRPr="000F39C9">
        <w:rPr>
          <w:b/>
        </w:rPr>
        <w:t xml:space="preserve">. </w:t>
      </w:r>
      <w:r w:rsidR="004603E3">
        <w:rPr>
          <w:b/>
        </w:rPr>
        <w:t xml:space="preserve">SACREMENTS, LITURGIE, CULTE </w:t>
      </w:r>
    </w:p>
    <w:tbl>
      <w:tblPr>
        <w:tblW w:w="8364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992"/>
        <w:gridCol w:w="2552"/>
      </w:tblGrid>
      <w:tr w:rsidR="00503F13" w14:paraId="0DAF816B" w14:textId="77777777" w:rsidTr="00EE3BCA">
        <w:trPr>
          <w:trHeight w:hRule="exact" w:val="24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3CD46A" w14:textId="4228DBF1" w:rsidR="00503F13" w:rsidRPr="00A64393" w:rsidRDefault="00503F13" w:rsidP="00503F13">
            <w:pPr>
              <w:shd w:val="clear" w:color="auto" w:fill="FFFFFF"/>
              <w:ind w:left="14"/>
              <w:rPr>
                <w:b/>
                <w:color w:val="000000"/>
                <w:szCs w:val="18"/>
                <w:lang w:val="fr-FR"/>
              </w:rPr>
            </w:pPr>
            <w:r>
              <w:rPr>
                <w:b/>
                <w:color w:val="000000"/>
                <w:szCs w:val="18"/>
                <w:lang w:val="fr-FR"/>
              </w:rPr>
              <w:t>8.1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B4684C" w14:textId="77777777" w:rsidR="00503F13" w:rsidRDefault="00503F13" w:rsidP="00522A8D">
            <w:pPr>
              <w:shd w:val="clear" w:color="auto" w:fill="FFFFFF"/>
              <w:spacing w:after="0" w:line="240" w:lineRule="auto"/>
              <w:rPr>
                <w:b/>
                <w:color w:val="000000"/>
                <w:spacing w:val="6"/>
                <w:szCs w:val="18"/>
                <w:lang w:val="fr-FR"/>
              </w:rPr>
            </w:pPr>
            <w:r>
              <w:rPr>
                <w:b/>
                <w:color w:val="000000"/>
                <w:spacing w:val="6"/>
                <w:szCs w:val="18"/>
                <w:lang w:val="fr-FR"/>
              </w:rPr>
              <w:t>Registres paroissiaux</w:t>
            </w:r>
          </w:p>
          <w:p w14:paraId="35889798" w14:textId="49149AFA" w:rsidR="00522A8D" w:rsidRPr="0070712A" w:rsidRDefault="00522A8D" w:rsidP="00522A8D">
            <w:pPr>
              <w:shd w:val="clear" w:color="auto" w:fill="FFFFFF"/>
              <w:spacing w:after="0" w:line="240" w:lineRule="auto"/>
              <w:rPr>
                <w:bCs/>
                <w:color w:val="000000"/>
                <w:spacing w:val="6"/>
                <w:sz w:val="18"/>
                <w:szCs w:val="14"/>
                <w:lang w:val="fr-FR"/>
              </w:rPr>
            </w:pPr>
            <w:r w:rsidRPr="0070712A">
              <w:rPr>
                <w:bCs/>
                <w:color w:val="000000"/>
                <w:spacing w:val="6"/>
                <w:sz w:val="18"/>
                <w:szCs w:val="14"/>
                <w:lang w:val="fr-FR"/>
              </w:rPr>
              <w:t>Registres</w:t>
            </w:r>
          </w:p>
          <w:p w14:paraId="711DBFB6" w14:textId="7ED4B7CC" w:rsidR="00522A8D" w:rsidRPr="0070712A" w:rsidRDefault="00522A8D" w:rsidP="00522A8D">
            <w:pPr>
              <w:shd w:val="clear" w:color="auto" w:fill="FFFFFF"/>
              <w:spacing w:after="0" w:line="240" w:lineRule="auto"/>
              <w:rPr>
                <w:bCs/>
                <w:color w:val="000000"/>
                <w:spacing w:val="6"/>
                <w:sz w:val="18"/>
                <w:szCs w:val="14"/>
                <w:lang w:val="fr-FR"/>
              </w:rPr>
            </w:pPr>
            <w:r w:rsidRPr="0070712A">
              <w:rPr>
                <w:bCs/>
                <w:color w:val="000000"/>
                <w:spacing w:val="6"/>
                <w:sz w:val="18"/>
                <w:szCs w:val="14"/>
                <w:lang w:val="fr-FR"/>
              </w:rPr>
              <w:t>Requêtes/correction</w:t>
            </w:r>
            <w:r w:rsidR="0070712A" w:rsidRPr="0070712A">
              <w:rPr>
                <w:bCs/>
                <w:color w:val="000000"/>
                <w:spacing w:val="6"/>
                <w:sz w:val="18"/>
                <w:szCs w:val="14"/>
                <w:lang w:val="fr-FR"/>
              </w:rPr>
              <w:t>s aux registres</w:t>
            </w:r>
          </w:p>
          <w:p w14:paraId="1BADB8EE" w14:textId="0AD1CE1D" w:rsidR="00522A8D" w:rsidRPr="00C17BD0" w:rsidRDefault="00522A8D" w:rsidP="00503F13">
            <w:pPr>
              <w:shd w:val="clear" w:color="auto" w:fill="FFFFFF"/>
              <w:rPr>
                <w:bCs/>
                <w:color w:val="000000"/>
                <w:spacing w:val="6"/>
                <w:szCs w:val="18"/>
                <w:lang w:val="fr-F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C54CE" w14:textId="419C061E" w:rsidR="00503F13" w:rsidRPr="0070712A" w:rsidRDefault="0070712A" w:rsidP="0070712A">
            <w:pPr>
              <w:shd w:val="clear" w:color="auto" w:fill="FFFFFF"/>
              <w:rPr>
                <w:bCs/>
                <w:color w:val="000000"/>
                <w:spacing w:val="9"/>
                <w:szCs w:val="18"/>
                <w:lang w:val="fr-FR"/>
              </w:rPr>
            </w:pPr>
            <w:r w:rsidRPr="0070712A">
              <w:rPr>
                <w:bCs/>
                <w:color w:val="000000"/>
                <w:spacing w:val="9"/>
                <w:sz w:val="18"/>
                <w:szCs w:val="14"/>
                <w:lang w:val="fr-FR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CF5C6" w14:textId="3DBF7856" w:rsidR="00B43900" w:rsidRPr="00E3613C" w:rsidRDefault="0070712A" w:rsidP="00E3613C">
            <w:pPr>
              <w:shd w:val="clear" w:color="auto" w:fill="FFFFFF"/>
              <w:spacing w:line="182" w:lineRule="exact"/>
              <w:ind w:firstLine="19"/>
              <w:rPr>
                <w:i/>
                <w:color w:val="000000"/>
                <w:spacing w:val="-9"/>
                <w:sz w:val="18"/>
                <w:szCs w:val="19"/>
                <w:lang w:val="fr-FR"/>
              </w:rPr>
            </w:pPr>
            <w:r>
              <w:rPr>
                <w:bCs/>
                <w:i/>
                <w:iCs/>
                <w:color w:val="000000"/>
                <w:spacing w:val="6"/>
                <w:sz w:val="18"/>
                <w:szCs w:val="14"/>
                <w:lang w:val="fr-FR"/>
              </w:rPr>
              <w:t>Document essentiel</w:t>
            </w:r>
            <w:r w:rsidR="00E3613C" w:rsidRPr="008D6990">
              <w:rPr>
                <w:i/>
                <w:color w:val="000000"/>
                <w:spacing w:val="-9"/>
                <w:sz w:val="18"/>
                <w:szCs w:val="19"/>
                <w:lang w:val="fr-FR"/>
              </w:rPr>
              <w:t xml:space="preserve"> Canon 535                                        </w:t>
            </w:r>
          </w:p>
          <w:p w14:paraId="1B152B3A" w14:textId="6D148367" w:rsidR="00B43900" w:rsidRDefault="00B43900" w:rsidP="00B43900">
            <w:pPr>
              <w:shd w:val="clear" w:color="auto" w:fill="FFFFFF"/>
              <w:spacing w:line="182" w:lineRule="exact"/>
              <w:ind w:firstLine="19"/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</w:pPr>
            <w:r w:rsidRPr="008D6990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</w:t>
            </w:r>
            <w:r w:rsidRPr="008D6990">
              <w:rPr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>Acc</w:t>
            </w:r>
            <w:r w:rsidRPr="008D6990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ès restreint    </w:t>
            </w:r>
          </w:p>
          <w:p w14:paraId="59717E22" w14:textId="53EE3B62" w:rsidR="0095206B" w:rsidRPr="00856808" w:rsidRDefault="0095206B" w:rsidP="00B43900">
            <w:pPr>
              <w:shd w:val="clear" w:color="auto" w:fill="FFFFFF"/>
              <w:spacing w:line="182" w:lineRule="exact"/>
              <w:ind w:firstLine="19"/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</w:pPr>
            <w:r w:rsidRPr="00856808">
              <w:rPr>
                <w:iCs/>
                <w:sz w:val="18"/>
              </w:rPr>
              <w:t xml:space="preserve">Communiquer avec la chancellerie qui </w:t>
            </w:r>
            <w:r w:rsidRPr="00856808">
              <w:rPr>
                <w:b/>
                <w:iCs/>
                <w:sz w:val="18"/>
              </w:rPr>
              <w:t>autorisera</w:t>
            </w:r>
            <w:r w:rsidRPr="00856808">
              <w:rPr>
                <w:iCs/>
                <w:sz w:val="18"/>
              </w:rPr>
              <w:t xml:space="preserve"> les corrections et les conservera aux archives du diocèse</w:t>
            </w:r>
          </w:p>
          <w:p w14:paraId="235C6433" w14:textId="77777777" w:rsidR="00E3613C" w:rsidRPr="00856808" w:rsidRDefault="00B43900" w:rsidP="0095206B">
            <w:pPr>
              <w:shd w:val="clear" w:color="auto" w:fill="FFFFFF"/>
              <w:spacing w:after="0" w:line="240" w:lineRule="auto"/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</w:pPr>
            <w:r w:rsidRPr="00856808"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>Envoyer le double des registres à la Chancellerie à la fin de chaque année</w:t>
            </w:r>
          </w:p>
          <w:p w14:paraId="726E5493" w14:textId="75784E2F" w:rsidR="00503F13" w:rsidRPr="0070712A" w:rsidRDefault="00B43900" w:rsidP="0070712A">
            <w:pPr>
              <w:shd w:val="clear" w:color="auto" w:fill="FFFFFF"/>
              <w:rPr>
                <w:bCs/>
                <w:i/>
                <w:iCs/>
                <w:color w:val="000000"/>
                <w:spacing w:val="6"/>
                <w:sz w:val="18"/>
                <w:szCs w:val="14"/>
                <w:lang w:val="fr-FR"/>
              </w:rPr>
            </w:pPr>
            <w:r w:rsidRPr="008D6990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     </w:t>
            </w:r>
          </w:p>
        </w:tc>
      </w:tr>
    </w:tbl>
    <w:p w14:paraId="4032E341" w14:textId="77777777" w:rsidR="00EE3BCA" w:rsidRDefault="00EE3BCA">
      <w:r>
        <w:br w:type="page"/>
      </w:r>
    </w:p>
    <w:tbl>
      <w:tblPr>
        <w:tblW w:w="8364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5"/>
        <w:gridCol w:w="3969"/>
        <w:gridCol w:w="992"/>
        <w:gridCol w:w="2552"/>
      </w:tblGrid>
      <w:tr w:rsidR="00C24F73" w14:paraId="00E24FF9" w14:textId="77777777" w:rsidTr="00A1708B">
        <w:trPr>
          <w:trHeight w:hRule="exact" w:val="588"/>
        </w:trPr>
        <w:tc>
          <w:tcPr>
            <w:tcW w:w="85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396BC1BE" w14:textId="5C0CECB1" w:rsidR="00C24F73" w:rsidRPr="00031F47" w:rsidRDefault="004C1928" w:rsidP="004603E3">
            <w:pPr>
              <w:shd w:val="clear" w:color="auto" w:fill="FFFFFF"/>
              <w:ind w:left="38"/>
              <w:rPr>
                <w:b/>
                <w:bCs/>
                <w:color w:val="000000"/>
                <w:lang w:val="fr-FR"/>
              </w:rPr>
            </w:pPr>
            <w:r w:rsidRPr="00031F47">
              <w:rPr>
                <w:b/>
                <w:bCs/>
                <w:color w:val="000000"/>
                <w:lang w:val="fr-FR"/>
              </w:rPr>
              <w:lastRenderedPageBreak/>
              <w:t>8.2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75F474BB" w14:textId="2E552F54" w:rsidR="00C24F73" w:rsidRPr="00031F47" w:rsidRDefault="00031F47" w:rsidP="002E781D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2"/>
                <w:w w:val="93"/>
                <w:lang w:val="fr-FR"/>
              </w:rPr>
            </w:pPr>
            <w:r w:rsidRPr="00031F47">
              <w:rPr>
                <w:b/>
                <w:bCs/>
                <w:color w:val="000000"/>
                <w:spacing w:val="-2"/>
                <w:w w:val="93"/>
                <w:lang w:val="fr-FR"/>
              </w:rPr>
              <w:t>Sacrements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E2F1A8D" w14:textId="77777777" w:rsidR="00C24F73" w:rsidRDefault="00C24F73" w:rsidP="00392063">
            <w:pPr>
              <w:shd w:val="clear" w:color="auto" w:fill="FFFFFF"/>
              <w:rPr>
                <w:color w:val="000000"/>
                <w:spacing w:val="-14"/>
                <w:w w:val="122"/>
                <w:sz w:val="18"/>
                <w:szCs w:val="26"/>
                <w:lang w:val="fr-FR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01A6D5D" w14:textId="77777777" w:rsidR="00C24F73" w:rsidRPr="00742F9C" w:rsidRDefault="00C24F73" w:rsidP="00742F9C">
            <w:pPr>
              <w:shd w:val="clear" w:color="auto" w:fill="FFFFFF"/>
              <w:spacing w:after="0" w:line="240" w:lineRule="auto"/>
              <w:ind w:firstLine="17"/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</w:pPr>
          </w:p>
        </w:tc>
      </w:tr>
      <w:tr w:rsidR="004603E3" w14:paraId="4EEDBBD4" w14:textId="77777777" w:rsidTr="00031F47">
        <w:trPr>
          <w:trHeight w:hRule="exact" w:val="21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D0" w14:textId="4C0BDEF5" w:rsidR="004603E3" w:rsidRPr="00392063" w:rsidRDefault="00392063" w:rsidP="004603E3">
            <w:pPr>
              <w:shd w:val="clear" w:color="auto" w:fill="FFFFFF"/>
              <w:ind w:left="38"/>
              <w:rPr>
                <w:sz w:val="18"/>
              </w:rPr>
            </w:pPr>
            <w:r>
              <w:rPr>
                <w:color w:val="000000"/>
                <w:sz w:val="18"/>
                <w:szCs w:val="26"/>
                <w:lang w:val="fr-FR"/>
              </w:rPr>
              <w:t>8.</w:t>
            </w:r>
            <w:r w:rsidR="002E781D">
              <w:rPr>
                <w:color w:val="000000"/>
                <w:sz w:val="18"/>
                <w:szCs w:val="26"/>
                <w:lang w:val="fr-FR"/>
              </w:rPr>
              <w:t>2</w:t>
            </w:r>
            <w:r>
              <w:rPr>
                <w:color w:val="000000"/>
                <w:sz w:val="18"/>
                <w:szCs w:val="26"/>
                <w:lang w:val="fr-FR"/>
              </w:rPr>
              <w:t>.1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63AF3" w14:textId="77777777" w:rsidR="002E781D" w:rsidRDefault="004603E3" w:rsidP="002E781D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color w:val="000000"/>
                <w:spacing w:val="-2"/>
                <w:w w:val="93"/>
                <w:sz w:val="18"/>
                <w:szCs w:val="18"/>
                <w:lang w:val="fr-FR"/>
              </w:rPr>
            </w:pPr>
            <w:r w:rsidRPr="00A6376B">
              <w:rPr>
                <w:b/>
                <w:bCs/>
                <w:color w:val="000000"/>
                <w:spacing w:val="-2"/>
                <w:w w:val="93"/>
                <w:sz w:val="18"/>
                <w:szCs w:val="18"/>
                <w:lang w:val="fr-FR"/>
              </w:rPr>
              <w:t>Bapt</w:t>
            </w:r>
            <w:r w:rsidRPr="00A6376B">
              <w:rPr>
                <w:rFonts w:eastAsia="Times New Roman"/>
                <w:b/>
                <w:bCs/>
                <w:color w:val="000000"/>
                <w:spacing w:val="-2"/>
                <w:w w:val="93"/>
                <w:sz w:val="18"/>
                <w:szCs w:val="18"/>
                <w:lang w:val="fr-FR"/>
              </w:rPr>
              <w:t xml:space="preserve">ême </w:t>
            </w:r>
          </w:p>
          <w:p w14:paraId="4EEDBBD1" w14:textId="3CBD4C74" w:rsidR="004603E3" w:rsidRPr="00A6376B" w:rsidRDefault="002E781D" w:rsidP="002E781D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color w:val="000000"/>
                <w:spacing w:val="-1"/>
                <w:w w:val="93"/>
                <w:sz w:val="19"/>
                <w:szCs w:val="19"/>
                <w:lang w:val="fr-FR"/>
              </w:rPr>
              <w:t>Bapt</w:t>
            </w:r>
            <w:r>
              <w:rPr>
                <w:rFonts w:eastAsia="Times New Roman"/>
                <w:color w:val="000000"/>
                <w:spacing w:val="-1"/>
                <w:w w:val="93"/>
                <w:sz w:val="19"/>
                <w:szCs w:val="19"/>
                <w:lang w:val="fr-FR"/>
              </w:rPr>
              <w:t>ême (ondoiements, annotations) Formulaires de certificats</w:t>
            </w:r>
            <w:r w:rsidR="000371E3">
              <w:rPr>
                <w:rFonts w:eastAsia="Times New Roman"/>
                <w:color w:val="000000"/>
                <w:spacing w:val="-1"/>
                <w:w w:val="93"/>
                <w:sz w:val="19"/>
                <w:szCs w:val="19"/>
                <w:lang w:val="fr-FR"/>
              </w:rPr>
              <w:t>, adoptions, changements de nom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D2" w14:textId="732813BB" w:rsidR="004603E3" w:rsidRPr="00392063" w:rsidRDefault="00EE0D97" w:rsidP="00392063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-14"/>
                <w:w w:val="122"/>
                <w:sz w:val="18"/>
                <w:szCs w:val="26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5C169" w14:textId="77777777" w:rsidR="00742F9C" w:rsidRPr="00742F9C" w:rsidRDefault="008D6990" w:rsidP="00742F9C">
            <w:pPr>
              <w:shd w:val="clear" w:color="auto" w:fill="FFFFFF"/>
              <w:spacing w:after="0" w:line="240" w:lineRule="auto"/>
              <w:ind w:firstLine="17"/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</w:pPr>
            <w:r w:rsidRPr="00742F9C"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</w:t>
            </w:r>
            <w:r w:rsidR="00742F9C" w:rsidRPr="00742F9C"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>Conserver toujours les preuves d’ondoiement</w:t>
            </w:r>
          </w:p>
          <w:p w14:paraId="4B0C1884" w14:textId="77777777" w:rsidR="00742F9C" w:rsidRDefault="00742F9C" w:rsidP="00742F9C">
            <w:pPr>
              <w:shd w:val="clear" w:color="auto" w:fill="FFFFFF"/>
              <w:spacing w:after="0" w:line="240" w:lineRule="auto"/>
              <w:ind w:firstLine="17"/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</w:pPr>
          </w:p>
          <w:p w14:paraId="12392A66" w14:textId="77777777" w:rsidR="00864A02" w:rsidRDefault="008D6990" w:rsidP="00742F9C">
            <w:pPr>
              <w:shd w:val="clear" w:color="auto" w:fill="FFFFFF"/>
              <w:spacing w:line="182" w:lineRule="exact"/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</w:pPr>
            <w:r w:rsidRPr="008D6990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</w:t>
            </w:r>
            <w:r w:rsidR="00864A02"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>Retourner les avis d’annotation des baptêmes aux paroisses concernées et à l’État civil si demandé</w:t>
            </w:r>
          </w:p>
          <w:p w14:paraId="4EEDBBD3" w14:textId="13097284" w:rsidR="004603E3" w:rsidRPr="008D6990" w:rsidRDefault="00C22690" w:rsidP="00742F9C">
            <w:pPr>
              <w:shd w:val="clear" w:color="auto" w:fill="FFFFFF"/>
              <w:spacing w:line="182" w:lineRule="exact"/>
              <w:rPr>
                <w:i/>
                <w:sz w:val="18"/>
              </w:rPr>
            </w:pPr>
            <w:r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>Conserv</w:t>
            </w:r>
            <w:r w:rsidR="00513B24"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>er</w:t>
            </w:r>
            <w:r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une copie des formulaires de certificats faits par ou pour la </w:t>
            </w:r>
            <w:proofErr w:type="gramStart"/>
            <w:r>
              <w:rPr>
                <w:rFonts w:eastAsia="Times New Roman"/>
                <w:iCs/>
                <w:color w:val="000000"/>
                <w:spacing w:val="-3"/>
                <w:w w:val="93"/>
                <w:sz w:val="18"/>
                <w:szCs w:val="19"/>
                <w:lang w:val="fr-FR"/>
              </w:rPr>
              <w:t>paroisse</w:t>
            </w:r>
            <w:r w:rsidR="008D6990" w:rsidRPr="008D6990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 </w:t>
            </w:r>
            <w:r w:rsidR="00851E2B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>pendant</w:t>
            </w:r>
            <w:proofErr w:type="gramEnd"/>
            <w:r w:rsidR="00851E2B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4 ans</w:t>
            </w:r>
            <w:r w:rsidR="008D6990" w:rsidRPr="008D6990">
              <w:rPr>
                <w:rFonts w:eastAsia="Times New Roman"/>
                <w:i/>
                <w:color w:val="000000"/>
                <w:spacing w:val="-3"/>
                <w:w w:val="93"/>
                <w:sz w:val="18"/>
                <w:szCs w:val="19"/>
                <w:lang w:val="fr-FR"/>
              </w:rPr>
              <w:t xml:space="preserve">        </w:t>
            </w:r>
          </w:p>
        </w:tc>
      </w:tr>
      <w:tr w:rsidR="004603E3" w14:paraId="4EEDBBDB" w14:textId="77777777" w:rsidTr="00C24F73">
        <w:trPr>
          <w:trHeight w:hRule="exact" w:val="1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D5" w14:textId="4636EAAF" w:rsidR="004603E3" w:rsidRPr="00392063" w:rsidRDefault="004603E3" w:rsidP="004603E3">
            <w:pPr>
              <w:shd w:val="clear" w:color="auto" w:fill="FFFFFF"/>
              <w:ind w:left="29"/>
              <w:rPr>
                <w:sz w:val="18"/>
              </w:rPr>
            </w:pPr>
            <w:r w:rsidRPr="00392063">
              <w:rPr>
                <w:color w:val="000000"/>
                <w:spacing w:val="-7"/>
                <w:w w:val="105"/>
                <w:sz w:val="18"/>
                <w:szCs w:val="18"/>
                <w:lang w:val="fr-FR"/>
              </w:rPr>
              <w:t>8.</w:t>
            </w:r>
            <w:proofErr w:type="gramStart"/>
            <w:r w:rsidR="000119FE">
              <w:rPr>
                <w:color w:val="000000"/>
                <w:spacing w:val="-7"/>
                <w:w w:val="105"/>
                <w:sz w:val="18"/>
                <w:szCs w:val="18"/>
                <w:lang w:val="fr-FR"/>
              </w:rPr>
              <w:t>2</w:t>
            </w:r>
            <w:r w:rsidR="00392063">
              <w:rPr>
                <w:color w:val="000000"/>
                <w:spacing w:val="-7"/>
                <w:w w:val="105"/>
                <w:sz w:val="18"/>
                <w:szCs w:val="18"/>
                <w:lang w:val="fr-FR"/>
              </w:rPr>
              <w:t>.</w:t>
            </w:r>
            <w:r w:rsidRPr="00392063">
              <w:rPr>
                <w:color w:val="000000"/>
                <w:spacing w:val="-7"/>
                <w:w w:val="105"/>
                <w:sz w:val="18"/>
                <w:szCs w:val="18"/>
                <w:lang w:val="fr-FR"/>
              </w:rPr>
              <w:t>.</w:t>
            </w:r>
            <w:proofErr w:type="gramEnd"/>
            <w:r w:rsidRPr="00392063">
              <w:rPr>
                <w:color w:val="000000"/>
                <w:spacing w:val="-7"/>
                <w:w w:val="105"/>
                <w:sz w:val="18"/>
                <w:szCs w:val="18"/>
                <w:lang w:val="fr-FR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A01C6" w14:textId="77777777" w:rsidR="004603E3" w:rsidRDefault="00F72E96" w:rsidP="00F72E96">
            <w:pPr>
              <w:shd w:val="clear" w:color="auto" w:fill="FFFFFF"/>
              <w:spacing w:after="0" w:line="240" w:lineRule="auto"/>
              <w:ind w:firstLine="11"/>
              <w:rPr>
                <w:b/>
                <w:bCs/>
                <w:sz w:val="18"/>
                <w:szCs w:val="18"/>
              </w:rPr>
            </w:pPr>
            <w:r w:rsidRPr="00F72E96">
              <w:rPr>
                <w:b/>
                <w:bCs/>
                <w:sz w:val="18"/>
                <w:szCs w:val="18"/>
              </w:rPr>
              <w:t>Réconciliation</w:t>
            </w:r>
          </w:p>
          <w:p w14:paraId="5027AE73" w14:textId="77777777" w:rsidR="00B83C76" w:rsidRDefault="00B83C76" w:rsidP="00F72E96">
            <w:pPr>
              <w:shd w:val="clear" w:color="auto" w:fill="FFFFFF"/>
              <w:spacing w:after="0" w:line="240" w:lineRule="auto"/>
              <w:ind w:firstLine="11"/>
              <w:rPr>
                <w:b/>
                <w:bCs/>
                <w:sz w:val="18"/>
                <w:szCs w:val="18"/>
              </w:rPr>
            </w:pPr>
          </w:p>
          <w:p w14:paraId="4EEDBBD6" w14:textId="76166539" w:rsidR="00B83C76" w:rsidRPr="00B83C76" w:rsidRDefault="00B83C76" w:rsidP="00F72E96">
            <w:pPr>
              <w:shd w:val="clear" w:color="auto" w:fill="FFFFFF"/>
              <w:spacing w:after="0" w:line="240" w:lineRule="auto"/>
              <w:ind w:firstLine="11"/>
            </w:pPr>
            <w:r w:rsidRPr="00B83C76">
              <w:rPr>
                <w:sz w:val="18"/>
                <w:szCs w:val="18"/>
              </w:rPr>
              <w:t>Invitations officielles, inscriptions, listes des participants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D7" w14:textId="77777777" w:rsidR="004603E3" w:rsidRPr="00392063" w:rsidRDefault="00392063" w:rsidP="004603E3">
            <w:pPr>
              <w:shd w:val="clear" w:color="auto" w:fill="FFFFFF"/>
              <w:rPr>
                <w:sz w:val="18"/>
              </w:rPr>
            </w:pPr>
            <w:r w:rsidRPr="00392063">
              <w:rPr>
                <w:color w:val="000000"/>
                <w:spacing w:val="-4"/>
                <w:w w:val="82"/>
                <w:sz w:val="18"/>
                <w:szCs w:val="18"/>
                <w:lang w:val="fr-FR"/>
              </w:rPr>
              <w:t>T</w:t>
            </w:r>
          </w:p>
          <w:p w14:paraId="4EEDBBD8" w14:textId="77777777" w:rsidR="004603E3" w:rsidRPr="00392063" w:rsidRDefault="004603E3" w:rsidP="004603E3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C8A9A" w14:textId="77777777" w:rsidR="004603E3" w:rsidRDefault="001731F3" w:rsidP="004603E3">
            <w:pPr>
              <w:shd w:val="clear" w:color="auto" w:fill="FFFFFF"/>
              <w:spacing w:line="182" w:lineRule="exact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pour la durée de l’année pastorale</w:t>
            </w:r>
          </w:p>
          <w:p w14:paraId="4EEDBBDA" w14:textId="1E5B8D5E" w:rsidR="004B2E61" w:rsidRPr="00851E2B" w:rsidRDefault="004B2E61" w:rsidP="004603E3">
            <w:pPr>
              <w:shd w:val="clear" w:color="auto" w:fill="FFFFFF"/>
              <w:spacing w:line="182" w:lineRule="exact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Conserver </w:t>
            </w:r>
            <w:r w:rsidR="002B2942">
              <w:rPr>
                <w:iCs/>
                <w:sz w:val="18"/>
              </w:rPr>
              <w:t>toujours l</w:t>
            </w:r>
            <w:r>
              <w:rPr>
                <w:iCs/>
                <w:sz w:val="18"/>
              </w:rPr>
              <w:t>es listes dans un cahier spécial</w:t>
            </w:r>
          </w:p>
        </w:tc>
      </w:tr>
      <w:tr w:rsidR="004603E3" w14:paraId="4EEDBBE0" w14:textId="77777777" w:rsidTr="00C24F73">
        <w:trPr>
          <w:trHeight w:hRule="exact" w:val="1462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F3A0E" w14:textId="77777777" w:rsidR="004603E3" w:rsidRDefault="004603E3" w:rsidP="004603E3">
            <w:pPr>
              <w:shd w:val="clear" w:color="auto" w:fill="FFFFFF"/>
              <w:ind w:left="10"/>
              <w:rPr>
                <w:color w:val="000000"/>
                <w:w w:val="105"/>
                <w:sz w:val="18"/>
                <w:szCs w:val="18"/>
                <w:lang w:val="fr-FR"/>
              </w:rPr>
            </w:pPr>
            <w:r w:rsidRPr="00392063">
              <w:rPr>
                <w:color w:val="000000"/>
                <w:w w:val="105"/>
                <w:sz w:val="18"/>
                <w:szCs w:val="18"/>
                <w:lang w:val="fr-FR"/>
              </w:rPr>
              <w:t>8.</w:t>
            </w:r>
            <w:r w:rsidR="000119FE">
              <w:rPr>
                <w:color w:val="000000"/>
                <w:w w:val="105"/>
                <w:sz w:val="18"/>
                <w:szCs w:val="18"/>
                <w:lang w:val="fr-FR"/>
              </w:rPr>
              <w:t>2.3</w:t>
            </w:r>
          </w:p>
          <w:p w14:paraId="132A4730" w14:textId="77777777" w:rsidR="000119FE" w:rsidRDefault="000119FE" w:rsidP="004603E3">
            <w:pPr>
              <w:shd w:val="clear" w:color="auto" w:fill="FFFFFF"/>
              <w:ind w:left="10"/>
              <w:rPr>
                <w:color w:val="000000"/>
                <w:w w:val="105"/>
                <w:sz w:val="18"/>
                <w:szCs w:val="18"/>
                <w:lang w:val="fr-FR"/>
              </w:rPr>
            </w:pPr>
          </w:p>
          <w:p w14:paraId="4EEDBBDC" w14:textId="1645EF64" w:rsidR="000119FE" w:rsidRPr="00392063" w:rsidRDefault="000119FE" w:rsidP="004603E3">
            <w:pPr>
              <w:shd w:val="clear" w:color="auto" w:fill="FFFFFF"/>
              <w:ind w:left="10"/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2C049" w14:textId="77777777" w:rsidR="004603E3" w:rsidRPr="000119FE" w:rsidRDefault="000119FE" w:rsidP="004603E3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1"/>
                <w:w w:val="93"/>
                <w:sz w:val="19"/>
                <w:szCs w:val="19"/>
                <w:lang w:val="fr-FR"/>
              </w:rPr>
            </w:pPr>
            <w:r w:rsidRPr="000119FE">
              <w:rPr>
                <w:b/>
                <w:bCs/>
                <w:color w:val="000000"/>
                <w:spacing w:val="-1"/>
                <w:w w:val="93"/>
                <w:sz w:val="19"/>
                <w:szCs w:val="19"/>
                <w:lang w:val="fr-FR"/>
              </w:rPr>
              <w:t>Eucharistie (premi</w:t>
            </w:r>
            <w:r w:rsidRPr="000119FE">
              <w:rPr>
                <w:rFonts w:eastAsia="Times New Roman"/>
                <w:b/>
                <w:bCs/>
                <w:color w:val="000000"/>
                <w:spacing w:val="-1"/>
                <w:w w:val="93"/>
                <w:sz w:val="19"/>
                <w:szCs w:val="19"/>
                <w:lang w:val="fr-FR"/>
              </w:rPr>
              <w:t>ère communion)</w:t>
            </w:r>
          </w:p>
          <w:p w14:paraId="76FE3A4E" w14:textId="2178CA62" w:rsidR="000119FE" w:rsidRDefault="00E301C0" w:rsidP="004603E3">
            <w:pPr>
              <w:shd w:val="clear" w:color="auto" w:fill="FFFFFF"/>
              <w:rPr>
                <w:rFonts w:eastAsia="Times New Roman"/>
                <w:color w:val="000000"/>
                <w:spacing w:val="-1"/>
                <w:w w:val="93"/>
                <w:sz w:val="19"/>
                <w:szCs w:val="19"/>
                <w:lang w:val="fr-FR"/>
              </w:rPr>
            </w:pPr>
            <w:r w:rsidRPr="00B83C76">
              <w:rPr>
                <w:sz w:val="18"/>
                <w:szCs w:val="18"/>
              </w:rPr>
              <w:t>Invitations officielles, inscriptions, listes des participants</w:t>
            </w:r>
          </w:p>
          <w:p w14:paraId="06E8CA8C" w14:textId="77777777" w:rsidR="000119FE" w:rsidRDefault="000119FE" w:rsidP="004603E3">
            <w:pPr>
              <w:shd w:val="clear" w:color="auto" w:fill="FFFFFF"/>
              <w:rPr>
                <w:rFonts w:eastAsia="Times New Roman"/>
                <w:color w:val="000000"/>
                <w:spacing w:val="-1"/>
                <w:w w:val="93"/>
                <w:sz w:val="19"/>
                <w:szCs w:val="19"/>
                <w:lang w:val="fr-FR"/>
              </w:rPr>
            </w:pPr>
          </w:p>
          <w:p w14:paraId="4EEDBBDD" w14:textId="0AF4DBA6" w:rsidR="000119FE" w:rsidRDefault="000119FE" w:rsidP="004603E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DBBDE" w14:textId="1358A97E" w:rsidR="00E301C0" w:rsidRPr="00392063" w:rsidRDefault="00C7289E" w:rsidP="004603E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F72D2" w14:textId="77777777" w:rsidR="004603E3" w:rsidRPr="00C96B8F" w:rsidRDefault="00C7289E" w:rsidP="00D37D1E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C96B8F">
              <w:rPr>
                <w:iCs/>
                <w:sz w:val="18"/>
              </w:rPr>
              <w:t>Conserver pour la durée de l’année pastorale</w:t>
            </w:r>
          </w:p>
          <w:p w14:paraId="4EEDBBDF" w14:textId="6AE0756A" w:rsidR="004B2E61" w:rsidRPr="00C96B8F" w:rsidRDefault="004B2E61" w:rsidP="00D37D1E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C96B8F">
              <w:rPr>
                <w:iCs/>
                <w:sz w:val="18"/>
              </w:rPr>
              <w:t xml:space="preserve">Conserver </w:t>
            </w:r>
            <w:r w:rsidR="002B2942" w:rsidRPr="00C96B8F">
              <w:rPr>
                <w:iCs/>
                <w:sz w:val="18"/>
              </w:rPr>
              <w:t xml:space="preserve">toujours </w:t>
            </w:r>
            <w:r w:rsidRPr="00C96B8F">
              <w:rPr>
                <w:iCs/>
                <w:sz w:val="18"/>
              </w:rPr>
              <w:t>les listes dans un cahier spécial</w:t>
            </w:r>
          </w:p>
        </w:tc>
      </w:tr>
      <w:tr w:rsidR="004603E3" w14:paraId="4EEDBBE7" w14:textId="77777777" w:rsidTr="00C24F73">
        <w:trPr>
          <w:trHeight w:hRule="exact" w:val="1505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E1" w14:textId="7B760B4A" w:rsidR="004603E3" w:rsidRPr="00392063" w:rsidRDefault="004603E3" w:rsidP="004603E3">
            <w:pPr>
              <w:shd w:val="clear" w:color="auto" w:fill="FFFFFF"/>
              <w:ind w:left="19"/>
              <w:rPr>
                <w:sz w:val="18"/>
              </w:rPr>
            </w:pPr>
            <w:r w:rsidRPr="00392063">
              <w:rPr>
                <w:color w:val="000000"/>
                <w:spacing w:val="-5"/>
                <w:w w:val="105"/>
                <w:sz w:val="18"/>
                <w:szCs w:val="18"/>
                <w:lang w:val="fr-FR"/>
              </w:rPr>
              <w:t>8.</w:t>
            </w:r>
            <w:r w:rsidR="00DE2C2D">
              <w:rPr>
                <w:color w:val="000000"/>
                <w:spacing w:val="-5"/>
                <w:w w:val="105"/>
                <w:sz w:val="18"/>
                <w:szCs w:val="18"/>
                <w:lang w:val="fr-FR"/>
              </w:rPr>
              <w:t>2.4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D4EA4" w14:textId="77777777" w:rsidR="00FB3C08" w:rsidRDefault="00F60DC3" w:rsidP="00FB3C08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F60DC3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Confirmation</w:t>
            </w:r>
          </w:p>
          <w:p w14:paraId="3A3AA546" w14:textId="77777777" w:rsidR="00FB3C08" w:rsidRPr="0060137D" w:rsidRDefault="00FB3C08" w:rsidP="00FB3C08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 w:rsidRPr="0060137D">
              <w:rPr>
                <w:color w:val="000000"/>
                <w:spacing w:val="-3"/>
                <w:sz w:val="18"/>
                <w:szCs w:val="18"/>
                <w:lang w:val="fr-FR"/>
              </w:rPr>
              <w:t>Annotation marginale</w:t>
            </w:r>
          </w:p>
          <w:p w14:paraId="4EEDBBE2" w14:textId="13015F33" w:rsidR="00FB3C08" w:rsidRPr="00FB3C08" w:rsidRDefault="0060137D" w:rsidP="00FB3C08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60137D">
              <w:rPr>
                <w:color w:val="000000"/>
                <w:spacing w:val="-3"/>
                <w:sz w:val="18"/>
                <w:szCs w:val="18"/>
                <w:lang w:val="fr-FR"/>
              </w:rPr>
              <w:t>Mandats de confirmation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E3" w14:textId="36ADEA11" w:rsidR="004603E3" w:rsidRPr="00392063" w:rsidRDefault="0060137D" w:rsidP="004603E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0D9BB" w14:textId="77777777" w:rsidR="00F4351F" w:rsidRDefault="0060137D" w:rsidP="00C96B8F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4"/>
                <w:w w:val="93"/>
                <w:sz w:val="18"/>
                <w:szCs w:val="19"/>
                <w:lang w:val="fr-FR"/>
              </w:rPr>
            </w:pPr>
            <w:r w:rsidRPr="00C96B8F">
              <w:rPr>
                <w:iCs/>
                <w:sz w:val="18"/>
              </w:rPr>
              <w:t>Conserver toujours les mandats de confirmation</w:t>
            </w:r>
            <w:r w:rsidR="00F4351F" w:rsidRPr="00C96B8F">
              <w:rPr>
                <w:iCs/>
                <w:color w:val="000000"/>
                <w:spacing w:val="-4"/>
                <w:w w:val="93"/>
                <w:sz w:val="18"/>
                <w:szCs w:val="19"/>
                <w:lang w:val="fr-FR"/>
              </w:rPr>
              <w:t xml:space="preserve"> </w:t>
            </w:r>
          </w:p>
          <w:p w14:paraId="1BB001B9" w14:textId="77777777" w:rsidR="00D52AFB" w:rsidRPr="00C96B8F" w:rsidRDefault="00D52AFB" w:rsidP="00C96B8F">
            <w:pPr>
              <w:shd w:val="clear" w:color="auto" w:fill="FFFFFF"/>
              <w:spacing w:after="0" w:line="240" w:lineRule="auto"/>
              <w:rPr>
                <w:iCs/>
                <w:color w:val="000000"/>
                <w:spacing w:val="-4"/>
                <w:w w:val="93"/>
                <w:sz w:val="18"/>
                <w:szCs w:val="19"/>
                <w:lang w:val="fr-FR"/>
              </w:rPr>
            </w:pPr>
          </w:p>
          <w:p w14:paraId="4EEDBBE6" w14:textId="7F5876E9" w:rsidR="004514C9" w:rsidRPr="00C96B8F" w:rsidRDefault="004514C9" w:rsidP="00180390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C96B8F">
              <w:rPr>
                <w:iCs/>
                <w:sz w:val="18"/>
              </w:rPr>
              <w:t>Envoyer les avis d’annotation aux paroisses de baptême concernées</w:t>
            </w:r>
          </w:p>
        </w:tc>
      </w:tr>
      <w:tr w:rsidR="00492376" w14:paraId="7ED0DF0C" w14:textId="77777777" w:rsidTr="00492376">
        <w:trPr>
          <w:trHeight w:hRule="exact" w:val="1297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E825E" w14:textId="04EDEA2A" w:rsidR="00492376" w:rsidRDefault="00492376" w:rsidP="00492376">
            <w:pPr>
              <w:shd w:val="clear" w:color="auto" w:fill="FFFFFF"/>
              <w:ind w:left="14"/>
              <w:rPr>
                <w:color w:val="000000"/>
                <w:spacing w:val="-6"/>
                <w:sz w:val="18"/>
                <w:szCs w:val="19"/>
                <w:lang w:val="fr-FR"/>
              </w:rPr>
            </w:pPr>
            <w:r w:rsidRPr="00392063">
              <w:rPr>
                <w:color w:val="000000"/>
                <w:spacing w:val="-6"/>
                <w:w w:val="105"/>
                <w:sz w:val="18"/>
                <w:szCs w:val="18"/>
                <w:lang w:val="fr-FR"/>
              </w:rPr>
              <w:t>8.</w:t>
            </w:r>
            <w:r>
              <w:rPr>
                <w:color w:val="000000"/>
                <w:spacing w:val="-6"/>
                <w:w w:val="105"/>
                <w:sz w:val="18"/>
                <w:szCs w:val="18"/>
                <w:lang w:val="fr-FR"/>
              </w:rPr>
              <w:t>2.5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D036F" w14:textId="77777777" w:rsidR="00492376" w:rsidRDefault="00492376" w:rsidP="00492376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2"/>
                <w:sz w:val="18"/>
                <w:szCs w:val="18"/>
                <w:lang w:val="fr-FR"/>
              </w:rPr>
            </w:pPr>
            <w:r w:rsidRPr="00A12439">
              <w:rPr>
                <w:b/>
                <w:bCs/>
                <w:color w:val="000000"/>
                <w:spacing w:val="-2"/>
                <w:sz w:val="18"/>
                <w:szCs w:val="18"/>
                <w:lang w:val="fr-FR"/>
              </w:rPr>
              <w:t>Ordination</w:t>
            </w:r>
          </w:p>
          <w:p w14:paraId="5DB97950" w14:textId="77777777" w:rsidR="00492376" w:rsidRDefault="00492376" w:rsidP="00492376">
            <w:pPr>
              <w:shd w:val="clear" w:color="auto" w:fill="FFFFFF"/>
              <w:spacing w:after="0" w:line="240" w:lineRule="auto"/>
              <w:rPr>
                <w:color w:val="000000"/>
                <w:spacing w:val="-2"/>
                <w:sz w:val="18"/>
                <w:szCs w:val="18"/>
                <w:lang w:val="fr-FR"/>
              </w:rPr>
            </w:pPr>
            <w:r>
              <w:rPr>
                <w:color w:val="000000"/>
                <w:spacing w:val="-2"/>
                <w:sz w:val="18"/>
                <w:szCs w:val="18"/>
                <w:lang w:val="fr-FR"/>
              </w:rPr>
              <w:t>Ordination des prêtres, des diacres permanents ou des évêques célébrées dans la paroisse</w:t>
            </w:r>
          </w:p>
          <w:p w14:paraId="6E8C0FFC" w14:textId="2F6FD08C" w:rsidR="00492376" w:rsidRPr="00663A66" w:rsidRDefault="00492376" w:rsidP="00492376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color w:val="000000"/>
                <w:spacing w:val="-2"/>
                <w:sz w:val="18"/>
                <w:szCs w:val="18"/>
                <w:lang w:val="fr-FR"/>
              </w:rPr>
              <w:t>Programme, discours, sermons, correspondance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E2D76" w14:textId="6FA06692" w:rsidR="00492376" w:rsidRPr="00392063" w:rsidRDefault="00492376" w:rsidP="00492376">
            <w:pPr>
              <w:shd w:val="clear" w:color="auto" w:fill="FFFFFF"/>
              <w:rPr>
                <w:color w:val="000000"/>
                <w:spacing w:val="-14"/>
                <w:w w:val="122"/>
                <w:sz w:val="18"/>
                <w:szCs w:val="26"/>
                <w:lang w:val="fr-FR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E4C51" w14:textId="77777777" w:rsidR="00492376" w:rsidRDefault="00492376" w:rsidP="00492376">
            <w:pPr>
              <w:shd w:val="clear" w:color="auto" w:fill="FFFFFF"/>
              <w:spacing w:line="182" w:lineRule="exact"/>
              <w:ind w:hanging="5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pour la durée de l’événement</w:t>
            </w:r>
          </w:p>
          <w:p w14:paraId="6832C588" w14:textId="14D29B4A" w:rsidR="00B617C0" w:rsidRDefault="00B617C0" w:rsidP="00492376">
            <w:pPr>
              <w:shd w:val="clear" w:color="auto" w:fill="FFFFFF"/>
              <w:spacing w:line="182" w:lineRule="exact"/>
              <w:ind w:hanging="5"/>
              <w:rPr>
                <w:iCs/>
                <w:sz w:val="18"/>
              </w:rPr>
            </w:pPr>
            <w:r w:rsidRPr="00C96B8F">
              <w:rPr>
                <w:iCs/>
                <w:sz w:val="18"/>
              </w:rPr>
              <w:t>Envoyer les avis d’annotation aux paroisses de baptême concernées</w:t>
            </w:r>
          </w:p>
        </w:tc>
      </w:tr>
      <w:tr w:rsidR="00492376" w14:paraId="4EEDBBFA" w14:textId="77777777" w:rsidTr="001B0281">
        <w:trPr>
          <w:trHeight w:hRule="exact" w:val="1297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F5" w14:textId="670E288C" w:rsidR="00492376" w:rsidRPr="00392063" w:rsidRDefault="00492376" w:rsidP="00492376">
            <w:pPr>
              <w:shd w:val="clear" w:color="auto" w:fill="FFFFFF"/>
              <w:ind w:left="14"/>
              <w:rPr>
                <w:sz w:val="18"/>
              </w:rPr>
            </w:pPr>
            <w:r>
              <w:rPr>
                <w:color w:val="000000"/>
                <w:spacing w:val="-6"/>
                <w:sz w:val="18"/>
                <w:szCs w:val="19"/>
                <w:lang w:val="fr-FR"/>
              </w:rPr>
              <w:lastRenderedPageBreak/>
              <w:t>8.2.6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4DAD0" w14:textId="44448EC1" w:rsidR="00492376" w:rsidRDefault="00492376" w:rsidP="00492376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663A66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Mariage</w:t>
            </w:r>
          </w:p>
          <w:p w14:paraId="3BF8DAAB" w14:textId="7AF2F8E7" w:rsidR="00492376" w:rsidRPr="00E6440D" w:rsidRDefault="00492376" w:rsidP="00492376">
            <w:pPr>
              <w:shd w:val="clear" w:color="auto" w:fill="FFFFFF"/>
              <w:spacing w:after="0" w:line="240" w:lineRule="auto"/>
              <w:rPr>
                <w:color w:val="000000"/>
                <w:spacing w:val="-3"/>
                <w:sz w:val="18"/>
                <w:szCs w:val="18"/>
                <w:lang w:val="fr-FR"/>
              </w:rPr>
            </w:pPr>
            <w:r w:rsidRPr="00E6440D">
              <w:rPr>
                <w:color w:val="000000"/>
                <w:spacing w:val="-3"/>
                <w:sz w:val="18"/>
                <w:szCs w:val="18"/>
                <w:lang w:val="fr-FR"/>
              </w:rPr>
              <w:t>Conserver dans le dossier de mariage : publication des bans,</w:t>
            </w:r>
            <w:r>
              <w:rPr>
                <w:color w:val="000000"/>
                <w:spacing w:val="-3"/>
                <w:sz w:val="18"/>
                <w:szCs w:val="18"/>
                <w:lang w:val="fr-FR"/>
              </w:rPr>
              <w:t xml:space="preserve"> </w:t>
            </w:r>
            <w:r w:rsidRPr="00E6440D">
              <w:rPr>
                <w:color w:val="000000"/>
                <w:spacing w:val="-3"/>
                <w:sz w:val="18"/>
                <w:szCs w:val="18"/>
                <w:lang w:val="fr-FR"/>
              </w:rPr>
              <w:t>dispenses de bans, annotations marginales, formulaire d’enquête prénuptiale, déclarations en nullité de mariage</w:t>
            </w:r>
          </w:p>
          <w:p w14:paraId="4EEDBBF6" w14:textId="04A7AB7F" w:rsidR="00492376" w:rsidRPr="00663A66" w:rsidRDefault="00492376" w:rsidP="00492376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F7" w14:textId="77777777" w:rsidR="00492376" w:rsidRPr="00392063" w:rsidRDefault="00492376" w:rsidP="00492376">
            <w:pPr>
              <w:shd w:val="clear" w:color="auto" w:fill="FFFFFF"/>
              <w:rPr>
                <w:sz w:val="18"/>
              </w:rPr>
            </w:pPr>
            <w:r w:rsidRPr="00392063">
              <w:rPr>
                <w:color w:val="000000"/>
                <w:spacing w:val="-14"/>
                <w:w w:val="122"/>
                <w:sz w:val="18"/>
                <w:szCs w:val="26"/>
                <w:lang w:val="fr-FR"/>
              </w:rPr>
              <w:t xml:space="preserve">C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F9" w14:textId="2A0FD349" w:rsidR="00492376" w:rsidRPr="00E6440D" w:rsidRDefault="00492376" w:rsidP="001B0281">
            <w:pPr>
              <w:shd w:val="clear" w:color="auto" w:fill="FFFFFF"/>
              <w:spacing w:line="182" w:lineRule="exact"/>
              <w:rPr>
                <w:iCs/>
                <w:sz w:val="18"/>
              </w:rPr>
            </w:pPr>
            <w:r>
              <w:rPr>
                <w:iCs/>
                <w:sz w:val="18"/>
              </w:rPr>
              <w:t>Les dossiers de mariage sont envoyés à la chancellerie à chaque année où ils sont conservés pendant 65 ans.</w:t>
            </w:r>
          </w:p>
        </w:tc>
      </w:tr>
      <w:tr w:rsidR="00492376" w14:paraId="4EEDBC00" w14:textId="77777777" w:rsidTr="00C24F73">
        <w:trPr>
          <w:trHeight w:hRule="exact" w:val="70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FB" w14:textId="1CE9FCA1" w:rsidR="00492376" w:rsidRPr="00392063" w:rsidRDefault="00492376" w:rsidP="00492376">
            <w:pPr>
              <w:shd w:val="clear" w:color="auto" w:fill="FFFFFF"/>
              <w:ind w:left="14"/>
              <w:rPr>
                <w:sz w:val="18"/>
              </w:rPr>
            </w:pPr>
            <w:r w:rsidRPr="00392063">
              <w:rPr>
                <w:color w:val="000000"/>
                <w:spacing w:val="-6"/>
                <w:sz w:val="18"/>
                <w:szCs w:val="19"/>
                <w:lang w:val="fr-FR"/>
              </w:rPr>
              <w:t>8.</w:t>
            </w:r>
            <w:r>
              <w:rPr>
                <w:color w:val="000000"/>
                <w:spacing w:val="-6"/>
                <w:sz w:val="18"/>
                <w:szCs w:val="19"/>
                <w:lang w:val="fr-FR"/>
              </w:rPr>
              <w:t>2.7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90697" w14:textId="77777777" w:rsidR="00492376" w:rsidRDefault="00492376" w:rsidP="00492376">
            <w:pPr>
              <w:shd w:val="clear" w:color="auto" w:fill="FFFFFF"/>
              <w:spacing w:after="0" w:line="240" w:lineRule="auto"/>
              <w:ind w:hanging="6"/>
              <w:rPr>
                <w:b/>
                <w:bCs/>
                <w:sz w:val="18"/>
                <w:szCs w:val="18"/>
              </w:rPr>
            </w:pPr>
            <w:r w:rsidRPr="00286308">
              <w:rPr>
                <w:b/>
                <w:bCs/>
                <w:sz w:val="18"/>
                <w:szCs w:val="18"/>
              </w:rPr>
              <w:t>Onction des malades</w:t>
            </w:r>
          </w:p>
          <w:p w14:paraId="4EEDBBFC" w14:textId="344DB376" w:rsidR="00492376" w:rsidRPr="00185082" w:rsidRDefault="00492376" w:rsidP="00492376">
            <w:pPr>
              <w:shd w:val="clear" w:color="auto" w:fill="FFFFFF"/>
              <w:spacing w:after="0" w:line="240" w:lineRule="auto"/>
              <w:ind w:hanging="6"/>
            </w:pPr>
            <w:r w:rsidRPr="00185082">
              <w:rPr>
                <w:sz w:val="18"/>
                <w:szCs w:val="18"/>
              </w:rPr>
              <w:t>Liste des personnes ayant reçu l’onction des malades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FD" w14:textId="4008DEDE" w:rsidR="00492376" w:rsidRPr="00392063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BFF" w14:textId="20F501E9" w:rsidR="00492376" w:rsidRPr="00B922E1" w:rsidRDefault="00492376" w:rsidP="00492376">
            <w:pPr>
              <w:shd w:val="clear" w:color="auto" w:fill="FFFFFF"/>
              <w:spacing w:line="182" w:lineRule="exact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tant que c’est utile ou pour l’histoire de la paroisse</w:t>
            </w:r>
          </w:p>
        </w:tc>
      </w:tr>
      <w:tr w:rsidR="00492376" w14:paraId="4EEDBC05" w14:textId="77777777" w:rsidTr="00C24F73">
        <w:trPr>
          <w:trHeight w:hRule="exact" w:val="85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01" w14:textId="37FE5F53" w:rsidR="00492376" w:rsidRPr="00392063" w:rsidRDefault="00492376" w:rsidP="00492376">
            <w:pPr>
              <w:shd w:val="clear" w:color="auto" w:fill="FFFFFF"/>
              <w:ind w:left="10"/>
              <w:rPr>
                <w:sz w:val="18"/>
              </w:rPr>
            </w:pPr>
            <w:r>
              <w:rPr>
                <w:color w:val="000000"/>
                <w:spacing w:val="-4"/>
                <w:w w:val="73"/>
                <w:sz w:val="18"/>
                <w:szCs w:val="26"/>
                <w:lang w:val="fr-FR"/>
              </w:rPr>
              <w:t>8.2.8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675BFE" w14:textId="77777777" w:rsidR="00492376" w:rsidRDefault="00492376" w:rsidP="00492376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2"/>
                <w:sz w:val="18"/>
                <w:szCs w:val="18"/>
                <w:lang w:val="fr-FR"/>
              </w:rPr>
            </w:pPr>
            <w:r>
              <w:rPr>
                <w:color w:val="000000"/>
                <w:spacing w:val="-2"/>
                <w:sz w:val="18"/>
                <w:szCs w:val="18"/>
                <w:lang w:val="fr-FR"/>
              </w:rPr>
              <w:t xml:space="preserve"> </w:t>
            </w:r>
            <w:r w:rsidRPr="0095019D">
              <w:rPr>
                <w:b/>
                <w:bCs/>
                <w:color w:val="000000"/>
                <w:spacing w:val="-2"/>
                <w:sz w:val="18"/>
                <w:szCs w:val="18"/>
                <w:lang w:val="fr-FR"/>
              </w:rPr>
              <w:t>Statistiques des sacrements</w:t>
            </w:r>
          </w:p>
          <w:p w14:paraId="4EEDBC02" w14:textId="5B9FBEF5" w:rsidR="00492376" w:rsidRPr="00432F6D" w:rsidRDefault="00492376" w:rsidP="00492376">
            <w:pPr>
              <w:shd w:val="clear" w:color="auto" w:fill="FFFFFF"/>
              <w:spacing w:after="0" w:line="240" w:lineRule="auto"/>
            </w:pPr>
            <w:r w:rsidRPr="00525200">
              <w:rPr>
                <w:sz w:val="18"/>
                <w:szCs w:val="18"/>
              </w:rPr>
              <w:t>Liste envoyée à la chancellerie à tous les ans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03" w14:textId="77777777" w:rsidR="00492376" w:rsidRPr="00392063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-8"/>
                <w:w w:val="122"/>
                <w:sz w:val="18"/>
                <w:szCs w:val="26"/>
                <w:lang w:val="fr-FR"/>
              </w:rPr>
              <w:t>T</w:t>
            </w:r>
            <w:r w:rsidRPr="00392063">
              <w:rPr>
                <w:color w:val="000000"/>
                <w:spacing w:val="-8"/>
                <w:w w:val="122"/>
                <w:sz w:val="18"/>
                <w:szCs w:val="26"/>
                <w:lang w:val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04" w14:textId="6047F81A" w:rsidR="00492376" w:rsidRPr="00525200" w:rsidRDefault="00492376" w:rsidP="00492376">
            <w:pPr>
              <w:shd w:val="clear" w:color="auto" w:fill="FFFFFF"/>
              <w:spacing w:line="187" w:lineRule="exact"/>
              <w:rPr>
                <w:iCs/>
                <w:sz w:val="18"/>
              </w:rPr>
            </w:pPr>
            <w:r w:rsidRPr="00525200">
              <w:rPr>
                <w:rFonts w:eastAsia="Times New Roman"/>
                <w:iCs/>
                <w:color w:val="000000"/>
                <w:spacing w:val="1"/>
                <w:sz w:val="18"/>
                <w:szCs w:val="18"/>
                <w:lang w:val="fr-FR"/>
              </w:rPr>
              <w:t xml:space="preserve">Conserver </w:t>
            </w:r>
            <w:r w:rsidR="00BB6325">
              <w:rPr>
                <w:rFonts w:eastAsia="Times New Roman"/>
                <w:iCs/>
                <w:color w:val="000000"/>
                <w:spacing w:val="1"/>
                <w:sz w:val="18"/>
                <w:szCs w:val="18"/>
                <w:lang w:val="fr-FR"/>
              </w:rPr>
              <w:t xml:space="preserve">les listes annuelles </w:t>
            </w:r>
            <w:r w:rsidRPr="00525200">
              <w:rPr>
                <w:rFonts w:eastAsia="Times New Roman"/>
                <w:iCs/>
                <w:color w:val="000000"/>
                <w:spacing w:val="1"/>
                <w:sz w:val="18"/>
                <w:szCs w:val="18"/>
                <w:lang w:val="fr-FR"/>
              </w:rPr>
              <w:t>pour l’histoire de la paroisse</w:t>
            </w:r>
            <w:r w:rsidRPr="00525200">
              <w:rPr>
                <w:rFonts w:eastAsia="Times New Roman"/>
                <w:iCs/>
                <w:color w:val="000000"/>
                <w:spacing w:val="-2"/>
                <w:sz w:val="18"/>
                <w:szCs w:val="18"/>
                <w:lang w:val="fr-FR"/>
              </w:rPr>
              <w:t xml:space="preserve">            </w:t>
            </w:r>
          </w:p>
        </w:tc>
      </w:tr>
      <w:tr w:rsidR="00492376" w14:paraId="4EEDBC18" w14:textId="77777777" w:rsidTr="00C24F73">
        <w:trPr>
          <w:trHeight w:hRule="exact" w:val="60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DBC14" w14:textId="790412E0" w:rsidR="00492376" w:rsidRPr="001A6E8F" w:rsidRDefault="00492376" w:rsidP="00492376">
            <w:pPr>
              <w:shd w:val="clear" w:color="auto" w:fill="FFFFFF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8.3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BC15" w14:textId="58EC829C" w:rsidR="00492376" w:rsidRPr="00F2062D" w:rsidRDefault="00492376" w:rsidP="00492376">
            <w:pPr>
              <w:shd w:val="clear" w:color="auto" w:fill="FFFFFF"/>
              <w:spacing w:line="182" w:lineRule="exact"/>
              <w:ind w:right="571"/>
              <w:rPr>
                <w:b/>
                <w:bCs/>
              </w:rPr>
            </w:pPr>
            <w:r w:rsidRPr="00F2062D">
              <w:rPr>
                <w:b/>
                <w:bCs/>
              </w:rPr>
              <w:t>Liturgie et culte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DBC16" w14:textId="6FF7F38A" w:rsidR="00492376" w:rsidRPr="001F648B" w:rsidRDefault="00492376" w:rsidP="004923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DBC17" w14:textId="4C4E3945" w:rsidR="00492376" w:rsidRPr="001F648B" w:rsidRDefault="00492376" w:rsidP="00492376">
            <w:pPr>
              <w:shd w:val="clear" w:color="auto" w:fill="FFFFFF"/>
              <w:rPr>
                <w:i/>
                <w:sz w:val="18"/>
              </w:rPr>
            </w:pPr>
          </w:p>
        </w:tc>
      </w:tr>
      <w:tr w:rsidR="00492376" w14:paraId="4EEDBC1D" w14:textId="77777777" w:rsidTr="00C24F73">
        <w:trPr>
          <w:trHeight w:hRule="exact" w:val="852"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19" w14:textId="2B3298EA" w:rsidR="00492376" w:rsidRPr="00392063" w:rsidRDefault="00492376" w:rsidP="00492376">
            <w:pPr>
              <w:shd w:val="clear" w:color="auto" w:fill="FFFFFF"/>
              <w:ind w:left="5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szCs w:val="18"/>
                <w:lang w:val="fr-FR"/>
              </w:rPr>
              <w:t>8.3.1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1A" w14:textId="70DEA6A1" w:rsidR="00492376" w:rsidRPr="00A97685" w:rsidRDefault="00492376" w:rsidP="00492376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Funérailles, célébration d’adieu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1B" w14:textId="55F422AB" w:rsidR="00492376" w:rsidRPr="001F648B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0F0F5" w14:textId="68BAF501" w:rsidR="00492376" w:rsidRPr="00484474" w:rsidRDefault="00492376" w:rsidP="00492376">
            <w:pPr>
              <w:shd w:val="clear" w:color="auto" w:fill="FFFFFF"/>
              <w:spacing w:after="0" w:line="240" w:lineRule="auto"/>
              <w:rPr>
                <w:color w:val="000000"/>
                <w:w w:val="93"/>
                <w:sz w:val="18"/>
                <w:szCs w:val="19"/>
                <w:lang w:val="fr-FR"/>
              </w:rPr>
            </w:pPr>
            <w:r w:rsidRPr="00484474">
              <w:rPr>
                <w:color w:val="000000"/>
                <w:w w:val="93"/>
                <w:sz w:val="18"/>
                <w:szCs w:val="19"/>
                <w:lang w:val="fr-FR"/>
              </w:rPr>
              <w:t xml:space="preserve">Envoyer le double du registre </w:t>
            </w:r>
            <w:r w:rsidR="009D0ECE">
              <w:rPr>
                <w:color w:val="000000"/>
                <w:w w:val="93"/>
                <w:sz w:val="18"/>
                <w:szCs w:val="19"/>
                <w:lang w:val="fr-FR"/>
              </w:rPr>
              <w:t xml:space="preserve">des funérailles </w:t>
            </w:r>
            <w:r w:rsidRPr="00484474">
              <w:rPr>
                <w:color w:val="000000"/>
                <w:w w:val="93"/>
                <w:sz w:val="18"/>
                <w:szCs w:val="19"/>
                <w:lang w:val="fr-FR"/>
              </w:rPr>
              <w:t>à la Chancellerie à la fin de chaque année</w:t>
            </w:r>
          </w:p>
          <w:p w14:paraId="4EEDBC1C" w14:textId="1A0FB71F" w:rsidR="00492376" w:rsidRPr="00927C99" w:rsidRDefault="00492376" w:rsidP="00492376">
            <w:pPr>
              <w:shd w:val="clear" w:color="auto" w:fill="FFFFFF"/>
              <w:spacing w:line="178" w:lineRule="exact"/>
              <w:ind w:hanging="10"/>
              <w:rPr>
                <w:iCs/>
                <w:sz w:val="18"/>
              </w:rPr>
            </w:pPr>
          </w:p>
        </w:tc>
      </w:tr>
      <w:tr w:rsidR="00492376" w14:paraId="4EEDBC2E" w14:textId="77777777" w:rsidTr="00C24F73">
        <w:trPr>
          <w:trHeight w:hRule="exact" w:val="91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29" w14:textId="4634FD05" w:rsidR="00492376" w:rsidRPr="001806A6" w:rsidRDefault="00492376" w:rsidP="00492376">
            <w:pPr>
              <w:shd w:val="clear" w:color="auto" w:fill="FFFFFF"/>
              <w:rPr>
                <w:sz w:val="18"/>
              </w:rPr>
            </w:pPr>
            <w:r w:rsidRPr="001806A6">
              <w:rPr>
                <w:rFonts w:cs="Times New Roman"/>
                <w:color w:val="000000"/>
                <w:spacing w:val="4"/>
                <w:sz w:val="18"/>
                <w:szCs w:val="19"/>
                <w:lang w:val="fr-FR"/>
              </w:rPr>
              <w:t>8.</w:t>
            </w:r>
            <w:r>
              <w:rPr>
                <w:rFonts w:cs="Times New Roman"/>
                <w:color w:val="000000"/>
                <w:spacing w:val="4"/>
                <w:sz w:val="18"/>
                <w:szCs w:val="19"/>
                <w:lang w:val="fr-FR"/>
              </w:rPr>
              <w:t>3</w:t>
            </w:r>
            <w:r w:rsidRPr="001806A6">
              <w:rPr>
                <w:rFonts w:cs="Times New Roman"/>
                <w:color w:val="000000"/>
                <w:spacing w:val="4"/>
                <w:sz w:val="18"/>
                <w:szCs w:val="19"/>
                <w:lang w:val="fr-FR"/>
              </w:rPr>
              <w:t>.2</w:t>
            </w:r>
          </w:p>
        </w:tc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DD1EC" w14:textId="77777777" w:rsidR="00492376" w:rsidRPr="00FC4D5A" w:rsidRDefault="00492376" w:rsidP="0049237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FC4D5A">
              <w:rPr>
                <w:rFonts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S</w:t>
            </w:r>
            <w:r w:rsidRPr="00FC4D5A">
              <w:rPr>
                <w:rFonts w:eastAsia="Times New Roman"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 xml:space="preserve">épultures </w:t>
            </w:r>
          </w:p>
          <w:p w14:paraId="7FA4DC54" w14:textId="3FAF87B5" w:rsidR="00492376" w:rsidRPr="00FC4D5A" w:rsidRDefault="00492376" w:rsidP="0049237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pacing w:val="-4"/>
                <w:sz w:val="18"/>
                <w:szCs w:val="18"/>
                <w:lang w:val="fr-FR"/>
              </w:rPr>
            </w:pPr>
            <w:r w:rsidRPr="00FC4D5A">
              <w:rPr>
                <w:rFonts w:eastAsia="Times New Roman" w:cstheme="minorHAnsi"/>
                <w:color w:val="000000"/>
                <w:spacing w:val="-4"/>
                <w:sz w:val="18"/>
                <w:szCs w:val="18"/>
                <w:lang w:val="fr-FR"/>
              </w:rPr>
              <w:t>Avis, déclaration de décès, permis d’inhumation et d’exhumation, correspondance</w:t>
            </w:r>
          </w:p>
          <w:p w14:paraId="4EEDBC2A" w14:textId="235C7D8D" w:rsidR="00492376" w:rsidRPr="004031B7" w:rsidRDefault="00492376" w:rsidP="00492376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2B" w14:textId="76F02F44" w:rsidR="00492376" w:rsidRPr="001F648B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2D" w14:textId="026543CB" w:rsidR="00492376" w:rsidRPr="001032E0" w:rsidRDefault="00492376" w:rsidP="00492376">
            <w:pPr>
              <w:shd w:val="clear" w:color="auto" w:fill="FFFFFF"/>
              <w:spacing w:after="0" w:line="240" w:lineRule="auto"/>
              <w:rPr>
                <w:iCs/>
                <w:sz w:val="18"/>
                <w:lang w:val="fr-FR"/>
              </w:rPr>
            </w:pPr>
            <w:r>
              <w:rPr>
                <w:iCs/>
                <w:sz w:val="18"/>
                <w:lang w:val="fr-FR"/>
              </w:rPr>
              <w:t>Conserver les permis d’inhumation et d’exhumation dans le dossier du lot</w:t>
            </w:r>
          </w:p>
        </w:tc>
      </w:tr>
      <w:tr w:rsidR="00492376" w14:paraId="4EEDBC34" w14:textId="77777777" w:rsidTr="00C24F73">
        <w:trPr>
          <w:trHeight w:hRule="exact" w:val="113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2F" w14:textId="75559705" w:rsidR="00492376" w:rsidRPr="001806A6" w:rsidRDefault="00492376" w:rsidP="00492376">
            <w:pPr>
              <w:shd w:val="clear" w:color="auto" w:fill="FFFFFF"/>
              <w:rPr>
                <w:sz w:val="18"/>
              </w:rPr>
            </w:pPr>
            <w:r w:rsidRPr="001806A6">
              <w:rPr>
                <w:rFonts w:cs="Times New Roman"/>
                <w:color w:val="000000"/>
                <w:spacing w:val="15"/>
                <w:sz w:val="18"/>
                <w:szCs w:val="19"/>
                <w:lang w:val="fr-FR"/>
              </w:rPr>
              <w:t>8.</w:t>
            </w:r>
            <w:r>
              <w:rPr>
                <w:rFonts w:cs="Times New Roman"/>
                <w:color w:val="000000"/>
                <w:spacing w:val="15"/>
                <w:sz w:val="18"/>
                <w:szCs w:val="19"/>
                <w:lang w:val="fr-FR"/>
              </w:rPr>
              <w:t>3</w:t>
            </w:r>
            <w:r w:rsidRPr="001806A6">
              <w:rPr>
                <w:rFonts w:cs="Times New Roman"/>
                <w:color w:val="000000"/>
                <w:spacing w:val="15"/>
                <w:sz w:val="18"/>
                <w:szCs w:val="19"/>
                <w:lang w:val="fr-FR"/>
              </w:rPr>
              <w:t>.3</w:t>
            </w:r>
          </w:p>
          <w:p w14:paraId="4EEDBC30" w14:textId="77777777" w:rsidR="00492376" w:rsidRPr="001806A6" w:rsidRDefault="00492376" w:rsidP="00492376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CA61D" w14:textId="77777777" w:rsidR="00492376" w:rsidRDefault="00492376" w:rsidP="0049237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Conversion, changement de rite, apostasie, retour à la foi</w:t>
            </w:r>
          </w:p>
          <w:p w14:paraId="4EEDBC31" w14:textId="49F71160" w:rsidR="00492376" w:rsidRPr="009F4EFB" w:rsidRDefault="00492376" w:rsidP="0049237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2" w14:textId="3105E411" w:rsidR="00492376" w:rsidRPr="001F648B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5ADA6" w14:textId="77777777" w:rsidR="00492376" w:rsidRPr="00054C6B" w:rsidRDefault="00492376" w:rsidP="00492376">
            <w:pPr>
              <w:shd w:val="clear" w:color="auto" w:fill="FFFFFF"/>
              <w:spacing w:after="0" w:line="240" w:lineRule="auto"/>
              <w:ind w:right="23" w:firstLine="11"/>
              <w:rPr>
                <w:rFonts w:cstheme="minorHAnsi"/>
                <w:i/>
                <w:iCs/>
                <w:color w:val="000000"/>
                <w:spacing w:val="-4"/>
                <w:sz w:val="18"/>
                <w:szCs w:val="19"/>
                <w:lang w:val="fr-FR"/>
              </w:rPr>
            </w:pPr>
            <w:r w:rsidRPr="00054C6B">
              <w:rPr>
                <w:rFonts w:cstheme="minorHAnsi"/>
                <w:i/>
                <w:sz w:val="18"/>
              </w:rPr>
              <w:t>Accès restreint</w:t>
            </w:r>
            <w:r w:rsidRPr="00054C6B">
              <w:rPr>
                <w:rFonts w:cstheme="minorHAnsi"/>
                <w:i/>
                <w:iCs/>
                <w:color w:val="000000"/>
                <w:spacing w:val="-4"/>
                <w:sz w:val="18"/>
                <w:szCs w:val="19"/>
                <w:lang w:val="fr-FR"/>
              </w:rPr>
              <w:t xml:space="preserve"> </w:t>
            </w:r>
          </w:p>
          <w:p w14:paraId="0854A678" w14:textId="76DE7BF2" w:rsidR="00492376" w:rsidRPr="00054C6B" w:rsidRDefault="00492376" w:rsidP="00492376">
            <w:pPr>
              <w:shd w:val="clear" w:color="auto" w:fill="FFFFFF"/>
              <w:spacing w:after="0" w:line="240" w:lineRule="auto"/>
              <w:ind w:right="23" w:firstLine="11"/>
              <w:rPr>
                <w:rFonts w:cstheme="minorHAnsi"/>
                <w:sz w:val="18"/>
              </w:rPr>
            </w:pPr>
            <w:r w:rsidRPr="00054C6B">
              <w:rPr>
                <w:rFonts w:cstheme="minorHAnsi"/>
                <w:color w:val="000000"/>
                <w:spacing w:val="-4"/>
                <w:sz w:val="18"/>
                <w:szCs w:val="19"/>
                <w:lang w:val="fr-FR"/>
              </w:rPr>
              <w:t>Communiquer avec la Chancellerie qui autorisera l’annotation et les archivera au diocèse</w:t>
            </w:r>
          </w:p>
          <w:p w14:paraId="4EEDBC33" w14:textId="0913812A" w:rsidR="00492376" w:rsidRPr="00054C6B" w:rsidRDefault="00492376" w:rsidP="00492376">
            <w:pPr>
              <w:shd w:val="clear" w:color="auto" w:fill="FFFFFF"/>
              <w:spacing w:after="0" w:line="240" w:lineRule="auto"/>
              <w:ind w:right="23" w:firstLine="11"/>
              <w:rPr>
                <w:rFonts w:cstheme="minorHAnsi"/>
                <w:iCs/>
                <w:sz w:val="18"/>
              </w:rPr>
            </w:pPr>
          </w:p>
        </w:tc>
      </w:tr>
      <w:tr w:rsidR="00492376" w14:paraId="4EEDBC39" w14:textId="77777777" w:rsidTr="00C24F73">
        <w:trPr>
          <w:trHeight w:hRule="exact" w:val="126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5" w14:textId="5F874301" w:rsidR="00492376" w:rsidRPr="001806A6" w:rsidRDefault="00492376" w:rsidP="00492376">
            <w:pPr>
              <w:shd w:val="clear" w:color="auto" w:fill="FFFFFF"/>
              <w:rPr>
                <w:sz w:val="18"/>
              </w:rPr>
            </w:pPr>
            <w:r w:rsidRPr="001806A6">
              <w:rPr>
                <w:rFonts w:cs="Times New Roman"/>
                <w:color w:val="000000"/>
                <w:spacing w:val="-5"/>
                <w:sz w:val="18"/>
                <w:szCs w:val="18"/>
                <w:lang w:val="fr-FR"/>
              </w:rPr>
              <w:t>8</w:t>
            </w:r>
            <w:r>
              <w:rPr>
                <w:rFonts w:cs="Times New Roman"/>
                <w:color w:val="000000"/>
                <w:spacing w:val="-5"/>
                <w:sz w:val="18"/>
                <w:szCs w:val="18"/>
                <w:lang w:val="fr-FR"/>
              </w:rPr>
              <w:t>.3</w:t>
            </w:r>
            <w:r w:rsidRPr="001806A6">
              <w:rPr>
                <w:rFonts w:cs="Times New Roman"/>
                <w:color w:val="000000"/>
                <w:spacing w:val="-5"/>
                <w:sz w:val="18"/>
                <w:szCs w:val="18"/>
                <w:lang w:val="fr-FR"/>
              </w:rPr>
              <w:t>.4</w:t>
            </w:r>
          </w:p>
        </w:tc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DCB82" w14:textId="77777777" w:rsidR="00492376" w:rsidRDefault="00492376" w:rsidP="00492376">
            <w:pPr>
              <w:shd w:val="clear" w:color="auto" w:fill="FFFFFF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Consécrations et bénédictions</w:t>
            </w:r>
          </w:p>
          <w:p w14:paraId="4EEDBC36" w14:textId="1FACC495" w:rsidR="00492376" w:rsidRPr="007071AE" w:rsidRDefault="00492376" w:rsidP="00492376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Documents relatifs à la consécration ou la bénédiction d’une église, d’un autel ou toute autre bénédictions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7" w14:textId="534403D5" w:rsidR="00492376" w:rsidRPr="001F648B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8" w14:textId="7D8C5BA3" w:rsidR="00492376" w:rsidRPr="00054C6B" w:rsidRDefault="00492376" w:rsidP="00492376">
            <w:pPr>
              <w:shd w:val="clear" w:color="auto" w:fill="FFFFFF"/>
              <w:rPr>
                <w:rFonts w:cstheme="minorHAnsi"/>
                <w:sz w:val="18"/>
              </w:rPr>
            </w:pPr>
            <w:r w:rsidRPr="00054C6B">
              <w:rPr>
                <w:rFonts w:cstheme="minorHAnsi"/>
                <w:color w:val="000000"/>
                <w:spacing w:val="-4"/>
                <w:sz w:val="18"/>
                <w:szCs w:val="19"/>
                <w:lang w:val="fr-FR"/>
              </w:rPr>
              <w:t xml:space="preserve">Conserver pour la durée du mobilier ou de l’événement    </w:t>
            </w:r>
          </w:p>
        </w:tc>
      </w:tr>
      <w:tr w:rsidR="00492376" w14:paraId="4EEDBC3E" w14:textId="77777777" w:rsidTr="00C24F73">
        <w:trPr>
          <w:trHeight w:hRule="exact" w:val="128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A" w14:textId="1A4F08C3" w:rsidR="00492376" w:rsidRPr="001806A6" w:rsidRDefault="00492376" w:rsidP="00492376">
            <w:pPr>
              <w:shd w:val="clear" w:color="auto" w:fill="FFFFFF"/>
              <w:rPr>
                <w:sz w:val="18"/>
              </w:rPr>
            </w:pPr>
            <w:r w:rsidRPr="001806A6">
              <w:rPr>
                <w:rFonts w:cs="Times New Roman"/>
                <w:color w:val="000000"/>
                <w:spacing w:val="3"/>
                <w:sz w:val="18"/>
                <w:szCs w:val="18"/>
                <w:lang w:val="fr-FR"/>
              </w:rPr>
              <w:lastRenderedPageBreak/>
              <w:t>8.</w:t>
            </w:r>
            <w:r>
              <w:rPr>
                <w:rFonts w:cs="Times New Roman"/>
                <w:color w:val="000000"/>
                <w:spacing w:val="3"/>
                <w:sz w:val="18"/>
                <w:szCs w:val="18"/>
                <w:lang w:val="fr-FR"/>
              </w:rPr>
              <w:t>3</w:t>
            </w:r>
            <w:r w:rsidRPr="001806A6">
              <w:rPr>
                <w:rFonts w:cs="Times New Roman"/>
                <w:color w:val="000000"/>
                <w:spacing w:val="3"/>
                <w:sz w:val="18"/>
                <w:szCs w:val="18"/>
                <w:lang w:val="fr-FR"/>
              </w:rPr>
              <w:t xml:space="preserve">.5     </w:t>
            </w:r>
          </w:p>
        </w:tc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7EE05" w14:textId="77777777" w:rsidR="00492376" w:rsidRDefault="00492376" w:rsidP="00492376">
            <w:pPr>
              <w:shd w:val="clear" w:color="auto" w:fill="FFFFFF"/>
              <w:spacing w:after="0" w:line="240" w:lineRule="auto"/>
              <w:ind w:right="408" w:firstLine="6"/>
              <w:rPr>
                <w:b/>
                <w:bCs/>
                <w:sz w:val="18"/>
                <w:szCs w:val="18"/>
              </w:rPr>
            </w:pPr>
            <w:r w:rsidRPr="002B6DF5">
              <w:rPr>
                <w:b/>
                <w:bCs/>
                <w:sz w:val="18"/>
                <w:szCs w:val="18"/>
              </w:rPr>
              <w:t>Lieux liturgiques</w:t>
            </w:r>
          </w:p>
          <w:p w14:paraId="6AA35F13" w14:textId="272E80A5" w:rsidR="00492376" w:rsidRDefault="00492376" w:rsidP="00492376">
            <w:pPr>
              <w:shd w:val="clear" w:color="auto" w:fill="FFFFFF"/>
              <w:spacing w:after="0" w:line="240" w:lineRule="auto"/>
              <w:ind w:right="40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Chapelles d’adoration, sanctuaires situés dans une église ou ailleurs</w:t>
            </w:r>
          </w:p>
          <w:p w14:paraId="1EB7CA1B" w14:textId="0DCD3DB3" w:rsidR="00492376" w:rsidRPr="002B6DF5" w:rsidRDefault="00492376" w:rsidP="00492376">
            <w:pPr>
              <w:shd w:val="clear" w:color="auto" w:fill="FFFFFF"/>
              <w:spacing w:after="0" w:line="240" w:lineRule="auto"/>
              <w:ind w:right="40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 de dédicace de chapelle, registres de visiteurs</w:t>
            </w:r>
          </w:p>
          <w:p w14:paraId="4EEDBC3B" w14:textId="1CB40EAE" w:rsidR="00492376" w:rsidRPr="002B6DF5" w:rsidRDefault="00492376" w:rsidP="00492376">
            <w:pPr>
              <w:shd w:val="clear" w:color="auto" w:fill="FFFFFF"/>
              <w:spacing w:line="187" w:lineRule="exact"/>
              <w:ind w:right="408" w:firstLine="5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C" w14:textId="15C4C2B0" w:rsidR="00492376" w:rsidRPr="001F648B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D" w14:textId="6AE08E8C" w:rsidR="00492376" w:rsidRPr="00365783" w:rsidRDefault="00492376" w:rsidP="00492376">
            <w:pPr>
              <w:pStyle w:val="Sansinterligne"/>
              <w:rPr>
                <w:iCs/>
              </w:rPr>
            </w:pPr>
            <w:r w:rsidRPr="00365783">
              <w:rPr>
                <w:iCs/>
                <w:sz w:val="18"/>
                <w:szCs w:val="18"/>
              </w:rPr>
              <w:t>Conserver jusqu’au renouvellement</w:t>
            </w:r>
            <w:r>
              <w:rPr>
                <w:iCs/>
                <w:sz w:val="18"/>
                <w:szCs w:val="18"/>
              </w:rPr>
              <w:t xml:space="preserve"> des autorisations de l’évêque ou pour l’histoire de la paroisse</w:t>
            </w:r>
          </w:p>
        </w:tc>
      </w:tr>
      <w:tr w:rsidR="00492376" w14:paraId="4EEDBC43" w14:textId="77777777" w:rsidTr="00C24F73">
        <w:trPr>
          <w:trHeight w:hRule="exact" w:val="6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3F" w14:textId="0321094C" w:rsidR="00492376" w:rsidRPr="001806A6" w:rsidRDefault="00492376" w:rsidP="00492376">
            <w:pPr>
              <w:shd w:val="clear" w:color="auto" w:fill="FFFFFF"/>
              <w:rPr>
                <w:sz w:val="18"/>
              </w:rPr>
            </w:pPr>
            <w:r w:rsidRPr="001806A6">
              <w:rPr>
                <w:rFonts w:cs="Times New Roman"/>
                <w:color w:val="000000"/>
                <w:spacing w:val="6"/>
                <w:sz w:val="18"/>
                <w:szCs w:val="18"/>
                <w:lang w:val="fr-FR"/>
              </w:rPr>
              <w:t>8.</w:t>
            </w:r>
            <w:r>
              <w:rPr>
                <w:rFonts w:cs="Times New Roman"/>
                <w:color w:val="000000"/>
                <w:spacing w:val="6"/>
                <w:sz w:val="18"/>
                <w:szCs w:val="18"/>
                <w:lang w:val="fr-FR"/>
              </w:rPr>
              <w:t>3.6</w:t>
            </w:r>
          </w:p>
        </w:tc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035A8" w14:textId="77777777" w:rsidR="00492376" w:rsidRPr="008249D5" w:rsidRDefault="00492376" w:rsidP="00492376">
            <w:pPr>
              <w:shd w:val="clear" w:color="auto" w:fill="FFFFFF"/>
              <w:spacing w:after="0" w:line="240" w:lineRule="auto"/>
              <w:ind w:right="119" w:hanging="6"/>
              <w:rPr>
                <w:rFonts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8249D5">
              <w:rPr>
                <w:rFonts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Authentique des reliques</w:t>
            </w:r>
          </w:p>
          <w:p w14:paraId="4EEDBC40" w14:textId="32480576" w:rsidR="00492376" w:rsidRPr="008249D5" w:rsidRDefault="00492376" w:rsidP="00492376">
            <w:pPr>
              <w:shd w:val="clear" w:color="auto" w:fill="FFFFFF"/>
              <w:spacing w:after="0" w:line="240" w:lineRule="auto"/>
              <w:ind w:right="119" w:hanging="6"/>
              <w:rPr>
                <w:rFonts w:cstheme="minorHAnsi"/>
              </w:rPr>
            </w:pPr>
            <w:r w:rsidRPr="008249D5">
              <w:rPr>
                <w:rFonts w:cstheme="minorHAnsi"/>
                <w:color w:val="000000"/>
                <w:spacing w:val="-4"/>
                <w:sz w:val="18"/>
                <w:szCs w:val="18"/>
                <w:lang w:val="fr-FR"/>
              </w:rPr>
              <w:t>Document permettant l’identification des reliques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41" w14:textId="5EAC466D" w:rsidR="00492376" w:rsidRPr="001F648B" w:rsidRDefault="00492376" w:rsidP="00492376">
            <w:pPr>
              <w:shd w:val="clear" w:color="auto" w:fill="FFFFFF"/>
              <w:rPr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42" w14:textId="5ED05093" w:rsidR="00492376" w:rsidRPr="00424D80" w:rsidRDefault="00492376" w:rsidP="008249D5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 w:rsidRPr="00424D80">
              <w:rPr>
                <w:iCs/>
                <w:sz w:val="18"/>
              </w:rPr>
              <w:t>Conserver pendant qu’on a la relique</w:t>
            </w:r>
          </w:p>
        </w:tc>
      </w:tr>
    </w:tbl>
    <w:p w14:paraId="430A88C8" w14:textId="77777777" w:rsidR="00E27776" w:rsidRDefault="00E27776" w:rsidP="00E27776"/>
    <w:p w14:paraId="4EEDBC6C" w14:textId="3BA4DAFF" w:rsidR="004666A1" w:rsidRDefault="00516715" w:rsidP="004666A1">
      <w:pPr>
        <w:rPr>
          <w:b/>
        </w:rPr>
      </w:pPr>
      <w:r>
        <w:rPr>
          <w:b/>
        </w:rPr>
        <w:t>9</w:t>
      </w:r>
      <w:r w:rsidR="004666A1" w:rsidRPr="000F39C9">
        <w:rPr>
          <w:b/>
        </w:rPr>
        <w:t xml:space="preserve">. </w:t>
      </w:r>
      <w:r w:rsidR="004666A1">
        <w:rPr>
          <w:b/>
        </w:rPr>
        <w:t>PASTORALE</w:t>
      </w:r>
    </w:p>
    <w:tbl>
      <w:tblPr>
        <w:tblW w:w="836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"/>
        <w:gridCol w:w="3946"/>
        <w:gridCol w:w="992"/>
        <w:gridCol w:w="2552"/>
      </w:tblGrid>
      <w:tr w:rsidR="00B95281" w:rsidRPr="00DB2BAA" w14:paraId="328E5C91" w14:textId="77777777" w:rsidTr="00485302">
        <w:trPr>
          <w:trHeight w:hRule="exact" w:val="64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94B9" w14:textId="65656E50" w:rsidR="00B95281" w:rsidRPr="003A1DC8" w:rsidRDefault="00B95281" w:rsidP="00A521B7">
            <w:pPr>
              <w:shd w:val="clear" w:color="auto" w:fill="FFFFFF"/>
              <w:ind w:left="10"/>
              <w:rPr>
                <w:b/>
                <w:bCs/>
                <w:color w:val="000000"/>
                <w:spacing w:val="-5"/>
                <w:lang w:val="fr-FR"/>
              </w:rPr>
            </w:pPr>
            <w:r w:rsidRPr="003A1DC8">
              <w:rPr>
                <w:b/>
                <w:bCs/>
                <w:color w:val="000000"/>
                <w:spacing w:val="-5"/>
                <w:lang w:val="fr-FR"/>
              </w:rPr>
              <w:t>9.1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5F4A62" w14:textId="18D97B89" w:rsidR="00B95281" w:rsidRPr="003A1DC8" w:rsidRDefault="003A1DC8" w:rsidP="001419E9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lang w:val="fr-FR"/>
              </w:rPr>
            </w:pPr>
            <w:r w:rsidRPr="003A1DC8">
              <w:rPr>
                <w:b/>
                <w:bCs/>
                <w:color w:val="000000"/>
                <w:spacing w:val="-3"/>
                <w:lang w:val="fr-FR"/>
              </w:rPr>
              <w:t xml:space="preserve">Conseil </w:t>
            </w:r>
            <w:r w:rsidR="00E17472">
              <w:rPr>
                <w:b/>
                <w:bCs/>
                <w:color w:val="000000"/>
                <w:spacing w:val="-3"/>
                <w:lang w:val="fr-FR"/>
              </w:rPr>
              <w:t xml:space="preserve">paroissial </w:t>
            </w:r>
            <w:r w:rsidRPr="003A1DC8">
              <w:rPr>
                <w:b/>
                <w:bCs/>
                <w:color w:val="000000"/>
                <w:spacing w:val="-3"/>
                <w:lang w:val="fr-FR"/>
              </w:rPr>
              <w:t>de pastorale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B56EE3" w14:textId="77777777" w:rsidR="00B95281" w:rsidRDefault="00B95281" w:rsidP="00785809">
            <w:pPr>
              <w:shd w:val="clear" w:color="auto" w:fill="FFFFFF"/>
              <w:rPr>
                <w:color w:val="000000"/>
                <w:spacing w:val="-25"/>
                <w:w w:val="115"/>
                <w:sz w:val="18"/>
                <w:szCs w:val="27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6BD9C6" w14:textId="77777777" w:rsidR="00B95281" w:rsidRDefault="00B95281" w:rsidP="008F0E46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</w:p>
        </w:tc>
      </w:tr>
      <w:tr w:rsidR="009F4B41" w:rsidRPr="00DB2BAA" w14:paraId="4EEDBC79" w14:textId="77777777" w:rsidTr="00485302">
        <w:trPr>
          <w:trHeight w:hRule="exact" w:val="864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14:paraId="4EEDBC75" w14:textId="77777777" w:rsidR="009F4B41" w:rsidRPr="009F4B41" w:rsidRDefault="00A521B7" w:rsidP="00A521B7">
            <w:pPr>
              <w:shd w:val="clear" w:color="auto" w:fill="FFFFFF"/>
              <w:ind w:left="10"/>
              <w:rPr>
                <w:sz w:val="18"/>
              </w:rPr>
            </w:pPr>
            <w:r>
              <w:rPr>
                <w:color w:val="000000"/>
                <w:spacing w:val="-5"/>
                <w:sz w:val="18"/>
                <w:szCs w:val="18"/>
                <w:lang w:val="fr-FR"/>
              </w:rPr>
              <w:t>9.1.1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FFFFFF"/>
          </w:tcPr>
          <w:p w14:paraId="3E31E5BE" w14:textId="69BB7900" w:rsidR="0063646D" w:rsidRPr="0063646D" w:rsidRDefault="0063646D" w:rsidP="001419E9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63646D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Constitution du conseil de pastorale</w:t>
            </w:r>
          </w:p>
          <w:p w14:paraId="4EEDBC76" w14:textId="2D8FD8D6" w:rsidR="009F4B41" w:rsidRPr="00DB2BAA" w:rsidRDefault="009F4B41" w:rsidP="00184ECF">
            <w:pPr>
              <w:shd w:val="clear" w:color="auto" w:fill="FFFFFF"/>
              <w:spacing w:after="0" w:line="240" w:lineRule="auto"/>
            </w:pPr>
            <w:r w:rsidRPr="00DB2BAA">
              <w:rPr>
                <w:color w:val="000000"/>
                <w:spacing w:val="-3"/>
                <w:sz w:val="18"/>
                <w:szCs w:val="18"/>
                <w:lang w:val="fr-FR"/>
              </w:rPr>
              <w:t>Statuts, r</w:t>
            </w:r>
            <w:r w:rsidRPr="00DB2BAA"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  <w:t>èglements</w:t>
            </w:r>
            <w:r w:rsidR="001419E9"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  <w:t>, liste des membres</w:t>
            </w:r>
            <w:r w:rsidR="00C1799C"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  <w:t xml:space="preserve">, élections, nominations, démissions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4EEDBC77" w14:textId="43609817" w:rsidR="009F4B41" w:rsidRPr="009F4B41" w:rsidRDefault="00C1799C" w:rsidP="00785809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-25"/>
                <w:w w:val="115"/>
                <w:sz w:val="18"/>
                <w:szCs w:val="27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4EEDBC78" w14:textId="57EBC492" w:rsidR="009F4B41" w:rsidRPr="00C1799C" w:rsidRDefault="00C1799C" w:rsidP="008F0E46">
            <w:pPr>
              <w:shd w:val="clear" w:color="auto" w:fill="FFFFFF"/>
              <w:spacing w:after="0" w:line="240" w:lineRule="auto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Conserver la liste des membres </w:t>
            </w:r>
            <w:r w:rsidR="00F92F11">
              <w:rPr>
                <w:iCs/>
                <w:sz w:val="18"/>
              </w:rPr>
              <w:t>et les statuts</w:t>
            </w:r>
          </w:p>
        </w:tc>
      </w:tr>
      <w:tr w:rsidR="009F4B41" w:rsidRPr="00DB2BAA" w14:paraId="4EEDBC7E" w14:textId="77777777" w:rsidTr="00485302">
        <w:trPr>
          <w:trHeight w:hRule="exact" w:val="706"/>
        </w:trPr>
        <w:tc>
          <w:tcPr>
            <w:tcW w:w="874" w:type="dxa"/>
            <w:shd w:val="clear" w:color="auto" w:fill="FFFFFF"/>
            <w:vAlign w:val="center"/>
          </w:tcPr>
          <w:p w14:paraId="7637E4D6" w14:textId="77777777" w:rsidR="009F4B41" w:rsidRDefault="009F4B41" w:rsidP="00785809">
            <w:pPr>
              <w:shd w:val="clear" w:color="auto" w:fill="FFFFFF"/>
              <w:ind w:left="10"/>
              <w:rPr>
                <w:color w:val="000000"/>
                <w:spacing w:val="-5"/>
                <w:sz w:val="18"/>
                <w:szCs w:val="18"/>
                <w:lang w:val="fr-FR"/>
              </w:rPr>
            </w:pPr>
            <w:r>
              <w:rPr>
                <w:color w:val="000000"/>
                <w:spacing w:val="-5"/>
                <w:sz w:val="18"/>
                <w:szCs w:val="18"/>
                <w:lang w:val="fr-FR"/>
              </w:rPr>
              <w:t>9.1.2</w:t>
            </w:r>
          </w:p>
          <w:p w14:paraId="4EEDBC7A" w14:textId="77777777" w:rsidR="003065C1" w:rsidRPr="009F4B41" w:rsidRDefault="003065C1" w:rsidP="00785809">
            <w:pPr>
              <w:shd w:val="clear" w:color="auto" w:fill="FFFFFF"/>
              <w:ind w:left="10"/>
              <w:rPr>
                <w:sz w:val="18"/>
              </w:rPr>
            </w:pPr>
          </w:p>
        </w:tc>
        <w:tc>
          <w:tcPr>
            <w:tcW w:w="3946" w:type="dxa"/>
            <w:shd w:val="clear" w:color="auto" w:fill="FFFFFF"/>
            <w:vAlign w:val="center"/>
          </w:tcPr>
          <w:p w14:paraId="37AFBDFC" w14:textId="77777777" w:rsidR="009F4B41" w:rsidRDefault="00E23B67" w:rsidP="00785809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E23B67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Rencontres du Conseil de pastorale</w:t>
            </w:r>
            <w:r w:rsidR="009F4B41" w:rsidRPr="00E23B67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 xml:space="preserve"> </w:t>
            </w:r>
          </w:p>
          <w:p w14:paraId="4EEDBC7B" w14:textId="754FB0C0" w:rsidR="003065C1" w:rsidRPr="00E23B67" w:rsidRDefault="003065C1" w:rsidP="00785809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EEDBC7C" w14:textId="6BB2FF38" w:rsidR="009F4B41" w:rsidRPr="009F4B41" w:rsidRDefault="00E23B67" w:rsidP="00785809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-25"/>
                <w:w w:val="115"/>
                <w:sz w:val="18"/>
                <w:szCs w:val="27"/>
                <w:lang w:val="fr-FR"/>
              </w:rPr>
              <w:t>T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D717978" w14:textId="77777777" w:rsidR="009F4B41" w:rsidRDefault="008F0E46" w:rsidP="008F0E46">
            <w:pPr>
              <w:shd w:val="clear" w:color="auto" w:fill="FFFFFF"/>
              <w:spacing w:after="0" w:line="240" w:lineRule="auto"/>
              <w:jc w:val="both"/>
              <w:rPr>
                <w:iCs/>
                <w:sz w:val="18"/>
              </w:rPr>
            </w:pPr>
            <w:r>
              <w:rPr>
                <w:iCs/>
                <w:sz w:val="18"/>
              </w:rPr>
              <w:t>Conserver les Procès-verbaux, les résolutions et les rapports</w:t>
            </w:r>
          </w:p>
          <w:p w14:paraId="4EEDBC7D" w14:textId="1C419CF9" w:rsidR="003065C1" w:rsidRPr="008F0E46" w:rsidRDefault="003065C1" w:rsidP="008F0E46">
            <w:pPr>
              <w:shd w:val="clear" w:color="auto" w:fill="FFFFFF"/>
              <w:spacing w:after="0" w:line="240" w:lineRule="auto"/>
              <w:jc w:val="both"/>
              <w:rPr>
                <w:iCs/>
                <w:sz w:val="18"/>
              </w:rPr>
            </w:pPr>
          </w:p>
        </w:tc>
      </w:tr>
      <w:tr w:rsidR="009F4B41" w:rsidRPr="00DB2BAA" w14:paraId="4EEDBC83" w14:textId="77777777" w:rsidTr="00485302">
        <w:trPr>
          <w:trHeight w:hRule="exact" w:val="1141"/>
        </w:trPr>
        <w:tc>
          <w:tcPr>
            <w:tcW w:w="874" w:type="dxa"/>
            <w:shd w:val="clear" w:color="auto" w:fill="FFFFFF"/>
          </w:tcPr>
          <w:p w14:paraId="4EEDBC7F" w14:textId="77777777" w:rsidR="009F4B41" w:rsidRPr="009F4B41" w:rsidRDefault="009F4B41" w:rsidP="00785809">
            <w:pPr>
              <w:shd w:val="clear" w:color="auto" w:fill="FFFFFF"/>
              <w:ind w:left="29"/>
              <w:rPr>
                <w:sz w:val="18"/>
              </w:rPr>
            </w:pPr>
            <w:r w:rsidRPr="009F4B41">
              <w:rPr>
                <w:color w:val="000000"/>
                <w:spacing w:val="-3"/>
                <w:sz w:val="18"/>
                <w:szCs w:val="18"/>
                <w:lang w:val="fr-FR"/>
              </w:rPr>
              <w:t>9.1.3</w:t>
            </w:r>
          </w:p>
        </w:tc>
        <w:tc>
          <w:tcPr>
            <w:tcW w:w="3946" w:type="dxa"/>
            <w:shd w:val="clear" w:color="auto" w:fill="FFFFFF"/>
          </w:tcPr>
          <w:p w14:paraId="2A7850E1" w14:textId="77777777" w:rsidR="009F4B41" w:rsidRDefault="003065C1" w:rsidP="005948DD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3065C1"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Planification des activités pastorales</w:t>
            </w:r>
          </w:p>
          <w:p w14:paraId="7986B256" w14:textId="66E64654" w:rsidR="005948DD" w:rsidRPr="005948DD" w:rsidRDefault="005948DD" w:rsidP="005948D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  <w:t>Plans d’action, priorités</w:t>
            </w:r>
            <w:r w:rsidR="008316A0"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  <w:t>, objectifs, programme d’évangélisation</w:t>
            </w:r>
          </w:p>
          <w:p w14:paraId="4EEDBC80" w14:textId="12BBA5D4" w:rsidR="005948DD" w:rsidRPr="003065C1" w:rsidRDefault="005948DD" w:rsidP="00785809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14:paraId="4EEDBC81" w14:textId="77777777" w:rsidR="009F4B41" w:rsidRPr="009F4B41" w:rsidRDefault="00040BE0" w:rsidP="00785809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688B58D4" w14:textId="77777777" w:rsidR="009F4B41" w:rsidRPr="00231693" w:rsidRDefault="009F4B41" w:rsidP="008F0E46">
            <w:pPr>
              <w:shd w:val="clear" w:color="auto" w:fill="FFFFFF"/>
              <w:spacing w:after="0" w:line="240" w:lineRule="auto"/>
              <w:ind w:firstLine="14"/>
              <w:rPr>
                <w:iCs/>
                <w:color w:val="000000"/>
                <w:spacing w:val="-4"/>
                <w:sz w:val="18"/>
                <w:szCs w:val="18"/>
                <w:lang w:val="fr-FR"/>
              </w:rPr>
            </w:pPr>
            <w:r w:rsidRPr="00231693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 xml:space="preserve"> </w:t>
            </w:r>
            <w:r w:rsidR="008316A0" w:rsidRPr="00231693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 xml:space="preserve">Conserver </w:t>
            </w:r>
            <w:r w:rsidR="00CA2B52" w:rsidRPr="00231693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>pour la durée de l’année pastorale</w:t>
            </w:r>
          </w:p>
          <w:p w14:paraId="4EEDBC82" w14:textId="685D0A21" w:rsidR="00CA2B52" w:rsidRPr="00231693" w:rsidRDefault="00CA2B52" w:rsidP="008F0E46">
            <w:pPr>
              <w:shd w:val="clear" w:color="auto" w:fill="FFFFFF"/>
              <w:spacing w:after="0" w:line="240" w:lineRule="auto"/>
              <w:ind w:firstLine="14"/>
              <w:rPr>
                <w:iCs/>
                <w:sz w:val="18"/>
              </w:rPr>
            </w:pPr>
            <w:r w:rsidRPr="00231693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 xml:space="preserve">Conserver toujours </w:t>
            </w:r>
            <w:r w:rsidR="00E36E31" w:rsidRPr="00231693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>la planification annelle des activités</w:t>
            </w:r>
            <w:r w:rsidR="000C6937">
              <w:rPr>
                <w:iCs/>
                <w:color w:val="000000"/>
                <w:spacing w:val="-4"/>
                <w:sz w:val="18"/>
                <w:szCs w:val="18"/>
                <w:lang w:val="fr-FR"/>
              </w:rPr>
              <w:t xml:space="preserve"> et les programmes</w:t>
            </w:r>
          </w:p>
        </w:tc>
      </w:tr>
      <w:tr w:rsidR="009F4B41" w:rsidRPr="00DB2BAA" w14:paraId="4EEDBC88" w14:textId="77777777" w:rsidTr="00485302">
        <w:trPr>
          <w:trHeight w:hRule="exact" w:val="480"/>
        </w:trPr>
        <w:tc>
          <w:tcPr>
            <w:tcW w:w="874" w:type="dxa"/>
            <w:shd w:val="clear" w:color="auto" w:fill="FFFFFF"/>
          </w:tcPr>
          <w:p w14:paraId="4EEDBC84" w14:textId="77777777" w:rsidR="009F4B41" w:rsidRPr="009F4B41" w:rsidRDefault="00A521B7" w:rsidP="00785809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-5"/>
                <w:sz w:val="18"/>
                <w:szCs w:val="18"/>
                <w:lang w:val="fr-FR"/>
              </w:rPr>
              <w:t>9.1.4</w:t>
            </w:r>
          </w:p>
        </w:tc>
        <w:tc>
          <w:tcPr>
            <w:tcW w:w="3946" w:type="dxa"/>
            <w:shd w:val="clear" w:color="auto" w:fill="FFFFFF"/>
          </w:tcPr>
          <w:p w14:paraId="4EEDBC85" w14:textId="0D462AE5" w:rsidR="009F4B41" w:rsidRPr="00231693" w:rsidRDefault="00231693" w:rsidP="00785809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2"/>
                <w:sz w:val="18"/>
                <w:szCs w:val="18"/>
                <w:lang w:val="fr-FR"/>
              </w:rPr>
              <w:t>Rapports d’activités</w:t>
            </w:r>
          </w:p>
        </w:tc>
        <w:tc>
          <w:tcPr>
            <w:tcW w:w="992" w:type="dxa"/>
            <w:shd w:val="clear" w:color="auto" w:fill="FFFFFF"/>
          </w:tcPr>
          <w:p w14:paraId="4EEDBC86" w14:textId="77777777" w:rsidR="009F4B41" w:rsidRPr="009F4B41" w:rsidRDefault="00040BE0" w:rsidP="00785809">
            <w:pPr>
              <w:shd w:val="clear" w:color="auto" w:fill="FFFFFF"/>
              <w:rPr>
                <w:sz w:val="18"/>
              </w:rPr>
            </w:pPr>
            <w:r>
              <w:rPr>
                <w:color w:val="000000"/>
                <w:spacing w:val="-5"/>
                <w:w w:val="115"/>
                <w:sz w:val="18"/>
                <w:szCs w:val="27"/>
                <w:lang w:val="fr-FR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87" w14:textId="4C25DE85" w:rsidR="009F4B41" w:rsidRPr="00231693" w:rsidRDefault="00231693" w:rsidP="008F0E46">
            <w:pPr>
              <w:shd w:val="clear" w:color="auto" w:fill="FFFFFF"/>
              <w:spacing w:after="0" w:line="240" w:lineRule="auto"/>
              <w:ind w:firstLine="14"/>
              <w:rPr>
                <w:iCs/>
                <w:sz w:val="18"/>
              </w:rPr>
            </w:pPr>
            <w:r w:rsidRPr="00231693">
              <w:rPr>
                <w:iCs/>
                <w:color w:val="000000"/>
                <w:spacing w:val="-3"/>
                <w:sz w:val="18"/>
                <w:szCs w:val="18"/>
                <w:lang w:val="fr-FR"/>
              </w:rPr>
              <w:t xml:space="preserve"> Conserver les rapports annuels</w:t>
            </w:r>
          </w:p>
        </w:tc>
      </w:tr>
    </w:tbl>
    <w:p w14:paraId="32D75AB0" w14:textId="77777777" w:rsidR="00787C94" w:rsidRDefault="00787C94">
      <w:r>
        <w:br w:type="page"/>
      </w:r>
    </w:p>
    <w:tbl>
      <w:tblPr>
        <w:tblW w:w="8364" w:type="dxa"/>
        <w:tblInd w:w="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"/>
        <w:gridCol w:w="3946"/>
        <w:gridCol w:w="992"/>
        <w:gridCol w:w="2552"/>
      </w:tblGrid>
      <w:tr w:rsidR="005E0D1A" w:rsidRPr="00DB2BAA" w14:paraId="0AC13157" w14:textId="77777777" w:rsidTr="000A44C0">
        <w:trPr>
          <w:trHeight w:hRule="exact" w:val="66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20217C" w14:textId="2BE3EDDB" w:rsidR="005E0D1A" w:rsidRPr="000634CE" w:rsidRDefault="005E0D1A" w:rsidP="00040BE0">
            <w:pPr>
              <w:shd w:val="clear" w:color="auto" w:fill="FFFFFF"/>
              <w:rPr>
                <w:b/>
                <w:bCs/>
                <w:color w:val="000000"/>
                <w:spacing w:val="-2"/>
                <w:lang w:val="fr-FR"/>
              </w:rPr>
            </w:pPr>
            <w:r w:rsidRPr="000634CE">
              <w:rPr>
                <w:b/>
                <w:bCs/>
                <w:color w:val="000000"/>
                <w:spacing w:val="-2"/>
                <w:lang w:val="fr-FR"/>
              </w:rPr>
              <w:lastRenderedPageBreak/>
              <w:t>9.2</w:t>
            </w:r>
          </w:p>
        </w:tc>
        <w:tc>
          <w:tcPr>
            <w:tcW w:w="3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9B1435A" w14:textId="42F1C869" w:rsidR="005E0D1A" w:rsidRPr="000A44C0" w:rsidRDefault="000A44C0" w:rsidP="00785809">
            <w:pPr>
              <w:shd w:val="clear" w:color="auto" w:fill="FFFFFF"/>
              <w:rPr>
                <w:b/>
                <w:bCs/>
                <w:color w:val="000000"/>
                <w:spacing w:val="-4"/>
                <w:lang w:val="fr-FR"/>
              </w:rPr>
            </w:pPr>
            <w:r w:rsidRPr="000A44C0">
              <w:rPr>
                <w:b/>
                <w:bCs/>
                <w:color w:val="000000"/>
                <w:spacing w:val="-4"/>
                <w:lang w:val="fr-FR"/>
              </w:rPr>
              <w:t>Pastorale sacramentelle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0719B1A" w14:textId="77777777" w:rsidR="005E0D1A" w:rsidRDefault="005E0D1A" w:rsidP="00785809">
            <w:pPr>
              <w:shd w:val="clear" w:color="auto" w:fill="FFFFFF"/>
              <w:rPr>
                <w:i/>
                <w:iCs/>
                <w:color w:val="000000"/>
                <w:spacing w:val="-31"/>
                <w:w w:val="114"/>
                <w:sz w:val="18"/>
                <w:szCs w:val="37"/>
                <w:lang w:val="fr-F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1581241" w14:textId="77777777" w:rsidR="005E0D1A" w:rsidRDefault="005E0D1A" w:rsidP="008F0E46">
            <w:pPr>
              <w:shd w:val="clear" w:color="auto" w:fill="FFFFFF"/>
              <w:spacing w:after="0" w:line="240" w:lineRule="auto"/>
              <w:ind w:firstLine="10"/>
              <w:rPr>
                <w:iCs/>
                <w:color w:val="000000"/>
                <w:spacing w:val="-5"/>
                <w:sz w:val="18"/>
                <w:szCs w:val="18"/>
                <w:lang w:val="fr-FR"/>
              </w:rPr>
            </w:pPr>
          </w:p>
        </w:tc>
      </w:tr>
      <w:tr w:rsidR="00C47270" w:rsidRPr="00DB2BAA" w14:paraId="05602ADA" w14:textId="77777777" w:rsidTr="000A44C0">
        <w:trPr>
          <w:trHeight w:hRule="exact" w:val="662"/>
        </w:trPr>
        <w:tc>
          <w:tcPr>
            <w:tcW w:w="874" w:type="dxa"/>
            <w:tcBorders>
              <w:top w:val="single" w:sz="8" w:space="0" w:color="auto"/>
            </w:tcBorders>
            <w:shd w:val="clear" w:color="auto" w:fill="FFFFFF"/>
          </w:tcPr>
          <w:p w14:paraId="63317EA5" w14:textId="0E58BC14" w:rsidR="00C47270" w:rsidRPr="009F4B41" w:rsidRDefault="00C47270" w:rsidP="00040BE0">
            <w:pPr>
              <w:shd w:val="clear" w:color="auto" w:fill="FFFFFF"/>
              <w:rPr>
                <w:color w:val="000000"/>
                <w:spacing w:val="-2"/>
                <w:sz w:val="18"/>
                <w:szCs w:val="18"/>
                <w:lang w:val="fr-FR"/>
              </w:rPr>
            </w:pPr>
            <w:r>
              <w:rPr>
                <w:color w:val="000000"/>
                <w:spacing w:val="-2"/>
                <w:sz w:val="18"/>
                <w:szCs w:val="18"/>
                <w:lang w:val="fr-FR"/>
              </w:rPr>
              <w:t>9.2.1</w:t>
            </w:r>
          </w:p>
        </w:tc>
        <w:tc>
          <w:tcPr>
            <w:tcW w:w="3946" w:type="dxa"/>
            <w:tcBorders>
              <w:top w:val="single" w:sz="8" w:space="0" w:color="auto"/>
            </w:tcBorders>
            <w:shd w:val="clear" w:color="auto" w:fill="FFFFFF"/>
          </w:tcPr>
          <w:p w14:paraId="7CD476B3" w14:textId="117CFAD1" w:rsidR="00C47270" w:rsidRPr="002D69EE" w:rsidRDefault="002D69EE" w:rsidP="00785809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2D69EE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Planification de la pastorale sacramentelle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</w:tcPr>
          <w:p w14:paraId="7DDAAD68" w14:textId="28A84480" w:rsidR="00C47270" w:rsidRPr="00040BE0" w:rsidRDefault="00351B58" w:rsidP="00785809">
            <w:pPr>
              <w:shd w:val="clear" w:color="auto" w:fill="FFFFFF"/>
              <w:rPr>
                <w:i/>
                <w:iCs/>
                <w:color w:val="000000"/>
                <w:spacing w:val="-31"/>
                <w:w w:val="114"/>
                <w:sz w:val="18"/>
                <w:szCs w:val="37"/>
                <w:lang w:val="fr-FR"/>
              </w:rPr>
            </w:pPr>
            <w:r>
              <w:rPr>
                <w:i/>
                <w:iCs/>
                <w:color w:val="000000"/>
                <w:spacing w:val="-31"/>
                <w:w w:val="114"/>
                <w:sz w:val="18"/>
                <w:szCs w:val="37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shd w:val="clear" w:color="auto" w:fill="FFFFFF"/>
          </w:tcPr>
          <w:p w14:paraId="493B5CB3" w14:textId="705B1BED" w:rsidR="00C47270" w:rsidRPr="00351B58" w:rsidRDefault="00351B58" w:rsidP="008F0E46">
            <w:pPr>
              <w:shd w:val="clear" w:color="auto" w:fill="FFFFFF"/>
              <w:spacing w:after="0" w:line="240" w:lineRule="auto"/>
              <w:ind w:firstLine="10"/>
              <w:rPr>
                <w:iCs/>
                <w:color w:val="000000"/>
                <w:spacing w:val="-5"/>
                <w:sz w:val="18"/>
                <w:szCs w:val="18"/>
                <w:lang w:val="fr-FR"/>
              </w:rPr>
            </w:pPr>
            <w:r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Conserver la planification annuelle des sacrements</w:t>
            </w:r>
          </w:p>
        </w:tc>
      </w:tr>
      <w:tr w:rsidR="009F4B41" w:rsidRPr="00DB2BAA" w14:paraId="4EEDBC9F" w14:textId="77777777" w:rsidTr="00787C94">
        <w:trPr>
          <w:trHeight w:hRule="exact" w:val="895"/>
        </w:trPr>
        <w:tc>
          <w:tcPr>
            <w:tcW w:w="874" w:type="dxa"/>
            <w:shd w:val="clear" w:color="auto" w:fill="FFFFFF"/>
          </w:tcPr>
          <w:p w14:paraId="4EEDBC9B" w14:textId="4ABF9112" w:rsidR="009F4B41" w:rsidRPr="009F4B41" w:rsidRDefault="00040BE0" w:rsidP="00040BE0">
            <w:pPr>
              <w:shd w:val="clear" w:color="auto" w:fill="FFFFFF"/>
              <w:rPr>
                <w:sz w:val="18"/>
              </w:rPr>
            </w:pPr>
            <w:r w:rsidRPr="009F4B41">
              <w:rPr>
                <w:color w:val="000000"/>
                <w:spacing w:val="-2"/>
                <w:sz w:val="18"/>
                <w:szCs w:val="18"/>
                <w:lang w:val="fr-FR"/>
              </w:rPr>
              <w:t>9.</w:t>
            </w:r>
            <w:r>
              <w:rPr>
                <w:color w:val="000000"/>
                <w:spacing w:val="-2"/>
                <w:sz w:val="18"/>
                <w:szCs w:val="18"/>
                <w:lang w:val="fr-FR"/>
              </w:rPr>
              <w:t>2.</w:t>
            </w:r>
            <w:r w:rsidR="00351B58">
              <w:rPr>
                <w:color w:val="000000"/>
                <w:spacing w:val="-2"/>
                <w:sz w:val="18"/>
                <w:szCs w:val="18"/>
                <w:lang w:val="fr-FR"/>
              </w:rPr>
              <w:t>2</w:t>
            </w:r>
          </w:p>
        </w:tc>
        <w:tc>
          <w:tcPr>
            <w:tcW w:w="3946" w:type="dxa"/>
            <w:shd w:val="clear" w:color="auto" w:fill="FFFFFF"/>
          </w:tcPr>
          <w:p w14:paraId="7CECF42B" w14:textId="77777777" w:rsidR="009F4B41" w:rsidRDefault="009F4B41" w:rsidP="008E3DC7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8E3DC7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Pastorale baptismale</w:t>
            </w:r>
          </w:p>
          <w:p w14:paraId="4EEDBC9C" w14:textId="3F8D837E" w:rsidR="008E3DC7" w:rsidRPr="00004E53" w:rsidRDefault="00004E53" w:rsidP="008E3DC7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Programmes, formulaires, dépliants, liste des participants, inscriptions, rencontres</w:t>
            </w:r>
            <w:r w:rsidR="00A47535">
              <w:rPr>
                <w:color w:val="000000"/>
                <w:spacing w:val="-4"/>
                <w:sz w:val="18"/>
                <w:szCs w:val="18"/>
                <w:lang w:val="fr-FR"/>
              </w:rPr>
              <w:t xml:space="preserve"> préparatoires</w:t>
            </w:r>
          </w:p>
        </w:tc>
        <w:tc>
          <w:tcPr>
            <w:tcW w:w="992" w:type="dxa"/>
            <w:shd w:val="clear" w:color="auto" w:fill="FFFFFF"/>
          </w:tcPr>
          <w:p w14:paraId="4EEDBC9D" w14:textId="77777777" w:rsidR="009F4B41" w:rsidRPr="009F4B41" w:rsidRDefault="00F6033E" w:rsidP="00785809">
            <w:pPr>
              <w:shd w:val="clear" w:color="auto" w:fill="FFFFFF"/>
              <w:rPr>
                <w:sz w:val="18"/>
              </w:rPr>
            </w:pPr>
            <w:r w:rsidRPr="00040BE0">
              <w:rPr>
                <w:i/>
                <w:iCs/>
                <w:color w:val="000000"/>
                <w:spacing w:val="-31"/>
                <w:w w:val="114"/>
                <w:sz w:val="18"/>
                <w:szCs w:val="37"/>
                <w:lang w:val="fr-FR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9E" w14:textId="4A4D1439" w:rsidR="009F4B41" w:rsidRPr="002E3EB9" w:rsidRDefault="00040BE0" w:rsidP="008F0E46">
            <w:pPr>
              <w:shd w:val="clear" w:color="auto" w:fill="FFFFFF"/>
              <w:spacing w:after="0" w:line="240" w:lineRule="auto"/>
              <w:ind w:firstLine="10"/>
              <w:rPr>
                <w:iCs/>
                <w:sz w:val="18"/>
              </w:rPr>
            </w:pPr>
            <w:r w:rsidRPr="002E3EB9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 xml:space="preserve">Conserver les documents </w:t>
            </w:r>
            <w:r w:rsidR="00A47535" w:rsidRPr="002E3EB9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élaborés par la paroisse, les rapports et les listes de participants</w:t>
            </w:r>
          </w:p>
        </w:tc>
      </w:tr>
      <w:tr w:rsidR="009F4B41" w:rsidRPr="00DB2BAA" w14:paraId="4EEDBCA4" w14:textId="77777777" w:rsidTr="00787C94">
        <w:trPr>
          <w:trHeight w:hRule="exact" w:val="852"/>
        </w:trPr>
        <w:tc>
          <w:tcPr>
            <w:tcW w:w="874" w:type="dxa"/>
            <w:shd w:val="clear" w:color="auto" w:fill="FFFFFF"/>
          </w:tcPr>
          <w:p w14:paraId="4EEDBCA0" w14:textId="3749F335" w:rsidR="009F4B41" w:rsidRPr="009F4B41" w:rsidRDefault="00040BE0" w:rsidP="00785809">
            <w:pPr>
              <w:shd w:val="clear" w:color="auto" w:fill="FFFFFF"/>
              <w:ind w:left="10"/>
              <w:rPr>
                <w:sz w:val="18"/>
              </w:rPr>
            </w:pPr>
            <w:r w:rsidRPr="009F4B41">
              <w:rPr>
                <w:color w:val="000000"/>
                <w:spacing w:val="-2"/>
                <w:sz w:val="18"/>
                <w:szCs w:val="18"/>
                <w:lang w:val="fr-FR"/>
              </w:rPr>
              <w:t>9.</w:t>
            </w:r>
            <w:r>
              <w:rPr>
                <w:color w:val="000000"/>
                <w:spacing w:val="-2"/>
                <w:sz w:val="18"/>
                <w:szCs w:val="18"/>
                <w:lang w:val="fr-FR"/>
              </w:rPr>
              <w:t>2.</w:t>
            </w:r>
            <w:r w:rsidR="00156B5C">
              <w:rPr>
                <w:color w:val="000000"/>
                <w:spacing w:val="-2"/>
                <w:sz w:val="18"/>
                <w:szCs w:val="18"/>
                <w:lang w:val="fr-FR"/>
              </w:rPr>
              <w:t>3</w:t>
            </w:r>
          </w:p>
        </w:tc>
        <w:tc>
          <w:tcPr>
            <w:tcW w:w="3946" w:type="dxa"/>
            <w:shd w:val="clear" w:color="auto" w:fill="FFFFFF"/>
          </w:tcPr>
          <w:p w14:paraId="41873C7E" w14:textId="77777777" w:rsidR="009F4B41" w:rsidRDefault="009F4B41" w:rsidP="00BF7985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156B5C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Initiation sacramentelle</w:t>
            </w:r>
            <w:r w:rsidR="00156B5C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 xml:space="preserve"> (confirmation)</w:t>
            </w:r>
          </w:p>
          <w:p w14:paraId="4EEDBCA1" w14:textId="7C288489" w:rsidR="00BF7985" w:rsidRPr="00156B5C" w:rsidRDefault="00BF7985" w:rsidP="00BF7985">
            <w:p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color w:val="000000"/>
                <w:spacing w:val="-4"/>
                <w:sz w:val="18"/>
                <w:szCs w:val="18"/>
                <w:lang w:val="fr-FR"/>
              </w:rPr>
              <w:t>Programmes, formulaires, dépliants, liste des participants, inscriptions, rencontres préparatoires</w:t>
            </w:r>
          </w:p>
        </w:tc>
        <w:tc>
          <w:tcPr>
            <w:tcW w:w="992" w:type="dxa"/>
            <w:shd w:val="clear" w:color="auto" w:fill="FFFFFF"/>
          </w:tcPr>
          <w:p w14:paraId="4EEDBCA2" w14:textId="77777777" w:rsidR="009F4B41" w:rsidRPr="009F4B41" w:rsidRDefault="00F6033E" w:rsidP="00F6033E">
            <w:pPr>
              <w:shd w:val="clear" w:color="auto" w:fill="FFFFFF"/>
              <w:rPr>
                <w:sz w:val="18"/>
              </w:rPr>
            </w:pPr>
            <w:r w:rsidRPr="00040BE0">
              <w:rPr>
                <w:i/>
                <w:iCs/>
                <w:color w:val="000000"/>
                <w:spacing w:val="-31"/>
                <w:w w:val="114"/>
                <w:sz w:val="18"/>
                <w:szCs w:val="37"/>
                <w:lang w:val="fr-FR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A3" w14:textId="69950662" w:rsidR="009F4B41" w:rsidRPr="002E3EB9" w:rsidRDefault="002E3EB9" w:rsidP="00785809">
            <w:pPr>
              <w:shd w:val="clear" w:color="auto" w:fill="FFFFFF"/>
              <w:spacing w:line="182" w:lineRule="exact"/>
              <w:ind w:firstLine="10"/>
              <w:rPr>
                <w:iCs/>
                <w:sz w:val="18"/>
              </w:rPr>
            </w:pPr>
            <w:r w:rsidRPr="002E3EB9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Conserver les documents élaborés par la paroisse, les rapports et les listes de participants</w:t>
            </w:r>
          </w:p>
        </w:tc>
      </w:tr>
      <w:tr w:rsidR="009F4B41" w:rsidRPr="00DB2BAA" w14:paraId="4EEDBCA9" w14:textId="77777777" w:rsidTr="00787C94">
        <w:trPr>
          <w:trHeight w:hRule="exact" w:val="662"/>
        </w:trPr>
        <w:tc>
          <w:tcPr>
            <w:tcW w:w="874" w:type="dxa"/>
            <w:shd w:val="clear" w:color="auto" w:fill="FFFFFF"/>
          </w:tcPr>
          <w:p w14:paraId="4EEDBCA5" w14:textId="74762716" w:rsidR="009F4B41" w:rsidRPr="009F4B41" w:rsidRDefault="009F4B41" w:rsidP="00785809">
            <w:pPr>
              <w:shd w:val="clear" w:color="auto" w:fill="FFFFFF"/>
              <w:ind w:left="19"/>
              <w:rPr>
                <w:sz w:val="18"/>
              </w:rPr>
            </w:pPr>
            <w:r w:rsidRPr="009F4B41">
              <w:rPr>
                <w:color w:val="000000"/>
                <w:spacing w:val="-3"/>
                <w:sz w:val="18"/>
                <w:szCs w:val="18"/>
                <w:lang w:val="fr-FR"/>
              </w:rPr>
              <w:t>9.2.</w:t>
            </w:r>
            <w:r w:rsidR="002E3EB9">
              <w:rPr>
                <w:color w:val="000000"/>
                <w:spacing w:val="-3"/>
                <w:sz w:val="18"/>
                <w:szCs w:val="18"/>
                <w:lang w:val="fr-FR"/>
              </w:rPr>
              <w:t>4</w:t>
            </w:r>
          </w:p>
        </w:tc>
        <w:tc>
          <w:tcPr>
            <w:tcW w:w="3946" w:type="dxa"/>
            <w:shd w:val="clear" w:color="auto" w:fill="FFFFFF"/>
          </w:tcPr>
          <w:p w14:paraId="4EEDBCA6" w14:textId="77777777" w:rsidR="009F4B41" w:rsidRPr="002E3EB9" w:rsidRDefault="009F4B41" w:rsidP="00785809">
            <w:pPr>
              <w:shd w:val="clear" w:color="auto" w:fill="FFFFFF"/>
              <w:rPr>
                <w:b/>
                <w:bCs/>
              </w:rPr>
            </w:pPr>
            <w:r w:rsidRPr="002E3EB9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Mariage (pr</w:t>
            </w:r>
            <w:r w:rsidRPr="002E3EB9"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éparation)</w:t>
            </w:r>
          </w:p>
        </w:tc>
        <w:tc>
          <w:tcPr>
            <w:tcW w:w="992" w:type="dxa"/>
            <w:shd w:val="clear" w:color="auto" w:fill="FFFFFF"/>
          </w:tcPr>
          <w:p w14:paraId="4EEDBCA7" w14:textId="77777777" w:rsidR="009F4B41" w:rsidRPr="009F4B41" w:rsidRDefault="00F6033E" w:rsidP="00785809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A8" w14:textId="4656EA5F" w:rsidR="009F4B41" w:rsidRPr="00F13E98" w:rsidRDefault="00F13E98" w:rsidP="00785809">
            <w:pPr>
              <w:shd w:val="clear" w:color="auto" w:fill="FFFFFF"/>
              <w:spacing w:line="178" w:lineRule="exact"/>
              <w:ind w:firstLine="5"/>
              <w:rPr>
                <w:iCs/>
                <w:sz w:val="18"/>
              </w:rPr>
            </w:pPr>
            <w:r w:rsidRPr="00F13E98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Conserver les documents élaborés par la paroisse, les rapports et les listes de participants</w:t>
            </w:r>
          </w:p>
        </w:tc>
      </w:tr>
      <w:tr w:rsidR="009F4B41" w:rsidRPr="00DB2BAA" w14:paraId="4EEDBCAF" w14:textId="77777777" w:rsidTr="00891E5F">
        <w:trPr>
          <w:trHeight w:hRule="exact" w:val="933"/>
        </w:trPr>
        <w:tc>
          <w:tcPr>
            <w:tcW w:w="874" w:type="dxa"/>
            <w:tcBorders>
              <w:bottom w:val="single" w:sz="8" w:space="0" w:color="auto"/>
            </w:tcBorders>
            <w:shd w:val="clear" w:color="auto" w:fill="FFFFFF"/>
          </w:tcPr>
          <w:p w14:paraId="4EEDBCAA" w14:textId="72C7F6CA" w:rsidR="009F4B41" w:rsidRPr="009F4B41" w:rsidRDefault="009F4B41" w:rsidP="00785809">
            <w:pPr>
              <w:shd w:val="clear" w:color="auto" w:fill="FFFFFF"/>
              <w:ind w:left="14"/>
              <w:rPr>
                <w:sz w:val="18"/>
              </w:rPr>
            </w:pPr>
            <w:r w:rsidRPr="009F4B41">
              <w:rPr>
                <w:color w:val="000000"/>
                <w:spacing w:val="1"/>
                <w:sz w:val="18"/>
                <w:szCs w:val="18"/>
                <w:lang w:val="fr-FR"/>
              </w:rPr>
              <w:t>9.2.</w:t>
            </w:r>
            <w:r w:rsidR="00F13E98">
              <w:rPr>
                <w:color w:val="000000"/>
                <w:spacing w:val="1"/>
                <w:sz w:val="18"/>
                <w:szCs w:val="18"/>
                <w:lang w:val="fr-FR"/>
              </w:rPr>
              <w:t>5</w:t>
            </w:r>
          </w:p>
        </w:tc>
        <w:tc>
          <w:tcPr>
            <w:tcW w:w="3946" w:type="dxa"/>
            <w:tcBorders>
              <w:bottom w:val="single" w:sz="8" w:space="0" w:color="auto"/>
            </w:tcBorders>
            <w:shd w:val="clear" w:color="auto" w:fill="FFFFFF"/>
          </w:tcPr>
          <w:p w14:paraId="542E2801" w14:textId="77777777" w:rsidR="009F4B41" w:rsidRDefault="009F4B41" w:rsidP="00F13E98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  <w:lang w:val="fr-FR"/>
              </w:rPr>
            </w:pPr>
            <w:r w:rsidRPr="00F13E98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Cat</w:t>
            </w:r>
            <w:r w:rsidRPr="00F13E98">
              <w:rPr>
                <w:rFonts w:eastAsia="Times New Roman"/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échuménat</w:t>
            </w:r>
          </w:p>
          <w:p w14:paraId="4EEDBCAB" w14:textId="35E2573E" w:rsidR="000F0C99" w:rsidRPr="000F0C99" w:rsidRDefault="000F0C99" w:rsidP="00F13E98">
            <w:pPr>
              <w:shd w:val="clear" w:color="auto" w:fill="FFFFFF"/>
              <w:spacing w:after="0" w:line="240" w:lineRule="auto"/>
            </w:pPr>
            <w:r w:rsidRPr="000F0C99">
              <w:rPr>
                <w:rFonts w:eastAsia="Times New Roman"/>
                <w:color w:val="000000"/>
                <w:spacing w:val="-3"/>
                <w:sz w:val="18"/>
                <w:szCs w:val="18"/>
                <w:lang w:val="fr-FR"/>
              </w:rPr>
              <w:t>Éducation de la foi des adultes</w:t>
            </w:r>
          </w:p>
        </w:tc>
        <w:tc>
          <w:tcPr>
            <w:tcW w:w="992" w:type="dxa"/>
            <w:shd w:val="clear" w:color="auto" w:fill="FFFFFF"/>
          </w:tcPr>
          <w:p w14:paraId="4EEDBCAC" w14:textId="77777777" w:rsidR="009F4B41" w:rsidRPr="009F4B41" w:rsidRDefault="00F6033E" w:rsidP="00F6033E">
            <w:pPr>
              <w:shd w:val="clear" w:color="auto" w:fill="FFFFFF"/>
              <w:ind w:left="427" w:hanging="427"/>
              <w:rPr>
                <w:sz w:val="18"/>
              </w:rPr>
            </w:pPr>
            <w:r>
              <w:rPr>
                <w:color w:val="000000"/>
                <w:sz w:val="18"/>
                <w:szCs w:val="24"/>
                <w:lang w:val="fr-FR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AD" w14:textId="53BF1A66" w:rsidR="000F0C99" w:rsidRPr="000F0C99" w:rsidRDefault="009F4B41" w:rsidP="000F0C99">
            <w:pPr>
              <w:shd w:val="clear" w:color="auto" w:fill="FFFFFF"/>
              <w:spacing w:line="182" w:lineRule="exact"/>
              <w:ind w:firstLine="5"/>
              <w:rPr>
                <w:iCs/>
                <w:sz w:val="18"/>
              </w:rPr>
            </w:pPr>
            <w:r w:rsidRPr="000F0C99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 xml:space="preserve"> </w:t>
            </w:r>
            <w:r w:rsidR="000F0C99" w:rsidRPr="000F0C99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Conserver les documents élaborés par la paroisse, les rapports et les listes de participants</w:t>
            </w:r>
          </w:p>
          <w:p w14:paraId="4EEDBCAE" w14:textId="6204DB19" w:rsidR="009F4B41" w:rsidRPr="00DB2BAA" w:rsidRDefault="009F4B41" w:rsidP="00F6033E">
            <w:pPr>
              <w:shd w:val="clear" w:color="auto" w:fill="FFFFFF"/>
              <w:spacing w:line="182" w:lineRule="exact"/>
              <w:ind w:firstLine="5"/>
              <w:rPr>
                <w:i/>
                <w:sz w:val="18"/>
              </w:rPr>
            </w:pPr>
          </w:p>
        </w:tc>
      </w:tr>
      <w:tr w:rsidR="009F4B41" w:rsidRPr="009F4B41" w14:paraId="4EEDBCB2" w14:textId="77777777" w:rsidTr="00891E5F">
        <w:trPr>
          <w:gridAfter w:val="2"/>
          <w:wAfter w:w="3544" w:type="dxa"/>
          <w:trHeight w:hRule="exact" w:val="526"/>
        </w:trPr>
        <w:tc>
          <w:tcPr>
            <w:tcW w:w="874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</w:tcPr>
          <w:p w14:paraId="4EEDBCB0" w14:textId="75B60CF6" w:rsidR="009F4B41" w:rsidRPr="009F4B41" w:rsidRDefault="009F4B41" w:rsidP="00785809">
            <w:pPr>
              <w:shd w:val="clear" w:color="auto" w:fill="FFFFFF"/>
              <w:ind w:left="10"/>
              <w:rPr>
                <w:b/>
              </w:rPr>
            </w:pPr>
            <w:r w:rsidRPr="009F4B41">
              <w:rPr>
                <w:b/>
                <w:color w:val="000000"/>
                <w:lang w:val="fr-FR"/>
              </w:rPr>
              <w:t>9</w:t>
            </w:r>
            <w:r w:rsidR="00D53F1C">
              <w:rPr>
                <w:b/>
                <w:color w:val="000000"/>
                <w:lang w:val="fr-FR"/>
              </w:rPr>
              <w:t>.</w:t>
            </w:r>
            <w:r w:rsidRPr="009F4B41">
              <w:rPr>
                <w:b/>
                <w:color w:val="000000"/>
                <w:lang w:val="fr-FR"/>
              </w:rPr>
              <w:t>3</w:t>
            </w:r>
          </w:p>
        </w:tc>
        <w:tc>
          <w:tcPr>
            <w:tcW w:w="3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4EEDBCB1" w14:textId="77777777" w:rsidR="009F4B41" w:rsidRPr="009F4B41" w:rsidRDefault="009F4B41" w:rsidP="00785809">
            <w:pPr>
              <w:shd w:val="clear" w:color="auto" w:fill="FFFFFF"/>
              <w:rPr>
                <w:b/>
              </w:rPr>
            </w:pPr>
            <w:r w:rsidRPr="009F4B41">
              <w:rPr>
                <w:b/>
                <w:color w:val="000000"/>
                <w:spacing w:val="6"/>
                <w:szCs w:val="18"/>
                <w:lang w:val="fr-FR"/>
              </w:rPr>
              <w:t>Pastorale liturgique</w:t>
            </w:r>
          </w:p>
        </w:tc>
      </w:tr>
      <w:tr w:rsidR="009F4B41" w:rsidRPr="00DB2BAA" w14:paraId="4EEDBCB7" w14:textId="77777777" w:rsidTr="00891E5F">
        <w:trPr>
          <w:trHeight w:hRule="exact" w:val="662"/>
        </w:trPr>
        <w:tc>
          <w:tcPr>
            <w:tcW w:w="874" w:type="dxa"/>
            <w:shd w:val="clear" w:color="auto" w:fill="FFFFFF"/>
          </w:tcPr>
          <w:p w14:paraId="4EEDBCB3" w14:textId="77777777" w:rsidR="009F4B41" w:rsidRPr="009F4B41" w:rsidRDefault="009F4B41" w:rsidP="00785809">
            <w:pPr>
              <w:shd w:val="clear" w:color="auto" w:fill="FFFFFF"/>
              <w:rPr>
                <w:sz w:val="18"/>
              </w:rPr>
            </w:pPr>
            <w:r w:rsidRPr="009F4B41">
              <w:rPr>
                <w:rFonts w:eastAsia="Times New Roman"/>
                <w:color w:val="000000"/>
                <w:spacing w:val="-11"/>
                <w:sz w:val="18"/>
                <w:szCs w:val="18"/>
                <w:lang w:val="fr-FR"/>
              </w:rPr>
              <w:t>9.3.1</w:t>
            </w:r>
          </w:p>
        </w:tc>
        <w:tc>
          <w:tcPr>
            <w:tcW w:w="3946" w:type="dxa"/>
            <w:tcBorders>
              <w:top w:val="single" w:sz="8" w:space="0" w:color="auto"/>
            </w:tcBorders>
            <w:shd w:val="clear" w:color="auto" w:fill="FFFFFF"/>
          </w:tcPr>
          <w:p w14:paraId="4EEDBCB4" w14:textId="77777777" w:rsidR="009F4B41" w:rsidRPr="00640D19" w:rsidRDefault="009F4B41" w:rsidP="00785809">
            <w:pPr>
              <w:shd w:val="clear" w:color="auto" w:fill="FFFFFF"/>
              <w:rPr>
                <w:b/>
                <w:bCs/>
              </w:rPr>
            </w:pPr>
            <w:r w:rsidRPr="00640D19">
              <w:rPr>
                <w:b/>
                <w:bCs/>
                <w:color w:val="000000"/>
                <w:spacing w:val="-3"/>
                <w:sz w:val="18"/>
                <w:szCs w:val="18"/>
                <w:lang w:val="fr-FR"/>
              </w:rPr>
              <w:t>Planification (temps liturgiques)</w:t>
            </w:r>
          </w:p>
        </w:tc>
        <w:tc>
          <w:tcPr>
            <w:tcW w:w="992" w:type="dxa"/>
            <w:shd w:val="clear" w:color="auto" w:fill="FFFFFF"/>
          </w:tcPr>
          <w:p w14:paraId="4EEDBCB5" w14:textId="77777777" w:rsidR="009F4B41" w:rsidRPr="009F4B41" w:rsidRDefault="009F4B41" w:rsidP="00785809">
            <w:pPr>
              <w:shd w:val="clear" w:color="auto" w:fill="FFFFFF"/>
              <w:rPr>
                <w:sz w:val="18"/>
              </w:rPr>
            </w:pPr>
            <w:r w:rsidRPr="009F4B41">
              <w:rPr>
                <w:color w:val="000000"/>
                <w:sz w:val="18"/>
                <w:lang w:val="fr-FR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B6" w14:textId="77777777" w:rsidR="009F4B41" w:rsidRPr="00FB5967" w:rsidRDefault="00F6033E" w:rsidP="00785809">
            <w:pPr>
              <w:shd w:val="clear" w:color="auto" w:fill="FFFFFF"/>
              <w:spacing w:line="178" w:lineRule="exact"/>
              <w:ind w:right="24" w:firstLine="5"/>
              <w:rPr>
                <w:iCs/>
                <w:sz w:val="18"/>
              </w:rPr>
            </w:pPr>
            <w:r w:rsidRPr="00FB5967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Conserver les documents significatifs pour l’histoire</w:t>
            </w:r>
          </w:p>
        </w:tc>
      </w:tr>
      <w:tr w:rsidR="009F4B41" w:rsidRPr="00DB2BAA" w14:paraId="4EEDBCBD" w14:textId="77777777" w:rsidTr="00787C94">
        <w:trPr>
          <w:trHeight w:hRule="exact" w:val="1027"/>
        </w:trPr>
        <w:tc>
          <w:tcPr>
            <w:tcW w:w="874" w:type="dxa"/>
            <w:shd w:val="clear" w:color="auto" w:fill="FFFFFF"/>
          </w:tcPr>
          <w:p w14:paraId="4EEDBCB8" w14:textId="77777777" w:rsidR="009F4B41" w:rsidRPr="009F4B41" w:rsidRDefault="00040BE0" w:rsidP="00785809">
            <w:pPr>
              <w:shd w:val="clear" w:color="auto" w:fill="FFFFFF"/>
              <w:rPr>
                <w:sz w:val="18"/>
              </w:rPr>
            </w:pPr>
            <w:r w:rsidRPr="009F4B41">
              <w:rPr>
                <w:rFonts w:eastAsia="Times New Roman"/>
                <w:color w:val="000000"/>
                <w:spacing w:val="-11"/>
                <w:sz w:val="18"/>
                <w:szCs w:val="18"/>
                <w:lang w:val="fr-FR"/>
              </w:rPr>
              <w:t>9.3.</w:t>
            </w:r>
            <w:r>
              <w:rPr>
                <w:rFonts w:eastAsia="Times New Roman"/>
                <w:color w:val="000000"/>
                <w:spacing w:val="-11"/>
                <w:sz w:val="18"/>
                <w:szCs w:val="18"/>
                <w:lang w:val="fr-FR"/>
              </w:rPr>
              <w:t>2</w:t>
            </w:r>
          </w:p>
        </w:tc>
        <w:tc>
          <w:tcPr>
            <w:tcW w:w="3946" w:type="dxa"/>
            <w:shd w:val="clear" w:color="auto" w:fill="FFFFFF"/>
          </w:tcPr>
          <w:p w14:paraId="6E4CD812" w14:textId="77777777" w:rsidR="009F4B41" w:rsidRPr="00640D19" w:rsidRDefault="009F4B41" w:rsidP="006F5922">
            <w:pPr>
              <w:shd w:val="clear" w:color="auto" w:fill="FFFFFF"/>
              <w:spacing w:line="182" w:lineRule="exact"/>
              <w:ind w:right="442" w:hanging="14"/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  <w:lang w:val="fr-FR"/>
              </w:rPr>
            </w:pPr>
            <w:r w:rsidRPr="00640D19">
              <w:rPr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 xml:space="preserve">Retraites, </w:t>
            </w:r>
            <w:r w:rsidRPr="00640D19">
              <w:rPr>
                <w:b/>
                <w:bCs/>
                <w:color w:val="000000"/>
                <w:spacing w:val="-1"/>
                <w:sz w:val="18"/>
                <w:szCs w:val="18"/>
                <w:lang w:val="fr-FR"/>
              </w:rPr>
              <w:t>p</w:t>
            </w:r>
            <w:r w:rsidRPr="00640D19"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  <w:lang w:val="fr-FR"/>
              </w:rPr>
              <w:t>èlerinages, etc.</w:t>
            </w:r>
          </w:p>
          <w:p w14:paraId="4EEDBCB9" w14:textId="4906686E" w:rsidR="00BD0DEA" w:rsidRPr="00640D19" w:rsidRDefault="00BD0DEA" w:rsidP="006F5922">
            <w:pPr>
              <w:shd w:val="clear" w:color="auto" w:fill="FFFFFF"/>
              <w:spacing w:line="182" w:lineRule="exact"/>
              <w:ind w:right="442" w:hanging="14"/>
              <w:rPr>
                <w:b/>
                <w:bCs/>
              </w:rPr>
            </w:pPr>
            <w:r w:rsidRPr="00640D19"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  <w:lang w:val="fr-FR"/>
              </w:rPr>
              <w:t xml:space="preserve">Listes d’inscriptions, dépliants, affiches </w:t>
            </w:r>
            <w:proofErr w:type="spellStart"/>
            <w:r w:rsidRPr="00640D19"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  <w:lang w:val="fr-FR"/>
              </w:rPr>
              <w:t>etc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4EEDBCBA" w14:textId="77777777" w:rsidR="009F4B41" w:rsidRPr="009F4B41" w:rsidRDefault="009F4B41" w:rsidP="00F6033E">
            <w:pPr>
              <w:shd w:val="clear" w:color="auto" w:fill="FFFFFF"/>
              <w:rPr>
                <w:sz w:val="18"/>
              </w:rPr>
            </w:pPr>
            <w:r w:rsidRPr="009F4B41">
              <w:rPr>
                <w:color w:val="000000"/>
                <w:spacing w:val="2"/>
                <w:sz w:val="18"/>
                <w:szCs w:val="18"/>
                <w:lang w:val="fr-FR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BB" w14:textId="6628154A" w:rsidR="00F6033E" w:rsidRPr="00FB5967" w:rsidRDefault="009F4B41" w:rsidP="00F6033E">
            <w:pPr>
              <w:shd w:val="clear" w:color="auto" w:fill="FFFFFF"/>
              <w:spacing w:line="182" w:lineRule="exact"/>
              <w:ind w:right="10" w:hanging="5"/>
              <w:rPr>
                <w:rFonts w:eastAsia="Times New Roman"/>
                <w:iCs/>
                <w:color w:val="000000"/>
                <w:sz w:val="18"/>
                <w:szCs w:val="18"/>
                <w:lang w:val="fr-FR"/>
              </w:rPr>
            </w:pPr>
            <w:r w:rsidRPr="00FB5967">
              <w:rPr>
                <w:iCs/>
                <w:color w:val="000000"/>
                <w:spacing w:val="-3"/>
                <w:sz w:val="18"/>
                <w:szCs w:val="18"/>
                <w:lang w:val="fr-FR"/>
              </w:rPr>
              <w:t xml:space="preserve"> Dur</w:t>
            </w:r>
            <w:r w:rsidR="006F5922" w:rsidRPr="00FB5967">
              <w:rPr>
                <w:rFonts w:eastAsia="Times New Roman"/>
                <w:iCs/>
                <w:color w:val="000000"/>
                <w:spacing w:val="-3"/>
                <w:sz w:val="18"/>
                <w:szCs w:val="18"/>
                <w:lang w:val="fr-FR"/>
              </w:rPr>
              <w:t xml:space="preserve">ée de l'année </w:t>
            </w:r>
            <w:r w:rsidRPr="00FB5967">
              <w:rPr>
                <w:rFonts w:eastAsia="Times New Roman"/>
                <w:iCs/>
                <w:color w:val="000000"/>
                <w:sz w:val="18"/>
                <w:szCs w:val="18"/>
                <w:lang w:val="fr-FR"/>
              </w:rPr>
              <w:t xml:space="preserve">pastorale      </w:t>
            </w:r>
          </w:p>
          <w:p w14:paraId="4EEDBCBC" w14:textId="77777777" w:rsidR="009F4B41" w:rsidRPr="00FB5967" w:rsidRDefault="009F4B41" w:rsidP="00F6033E">
            <w:pPr>
              <w:shd w:val="clear" w:color="auto" w:fill="FFFFFF"/>
              <w:spacing w:line="182" w:lineRule="exact"/>
              <w:ind w:right="10" w:hanging="5"/>
              <w:rPr>
                <w:iCs/>
                <w:sz w:val="18"/>
              </w:rPr>
            </w:pPr>
            <w:r w:rsidRPr="00FB5967">
              <w:rPr>
                <w:rFonts w:eastAsia="Times New Roman"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="00F6033E" w:rsidRPr="00FB5967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Conserver les documents significatifs pour l’histoire</w:t>
            </w:r>
          </w:p>
        </w:tc>
      </w:tr>
      <w:tr w:rsidR="009F4B41" w:rsidRPr="00DB2BAA" w14:paraId="4EEDBCC3" w14:textId="77777777" w:rsidTr="00787C94">
        <w:trPr>
          <w:trHeight w:hRule="exact" w:val="1056"/>
        </w:trPr>
        <w:tc>
          <w:tcPr>
            <w:tcW w:w="874" w:type="dxa"/>
            <w:shd w:val="clear" w:color="auto" w:fill="FFFFFF"/>
          </w:tcPr>
          <w:p w14:paraId="4EEDBCBE" w14:textId="77777777" w:rsidR="009F4B41" w:rsidRPr="009F4B41" w:rsidRDefault="009F4B41" w:rsidP="00785809">
            <w:pPr>
              <w:shd w:val="clear" w:color="auto" w:fill="FFFFFF"/>
              <w:rPr>
                <w:sz w:val="18"/>
              </w:rPr>
            </w:pPr>
            <w:r w:rsidRPr="009F4B41">
              <w:rPr>
                <w:color w:val="000000"/>
                <w:spacing w:val="-2"/>
                <w:sz w:val="18"/>
                <w:szCs w:val="18"/>
                <w:lang w:val="fr-FR"/>
              </w:rPr>
              <w:t>9.3.3</w:t>
            </w:r>
          </w:p>
        </w:tc>
        <w:tc>
          <w:tcPr>
            <w:tcW w:w="3946" w:type="dxa"/>
            <w:shd w:val="clear" w:color="auto" w:fill="FFFFFF"/>
          </w:tcPr>
          <w:p w14:paraId="4EEDBCBF" w14:textId="77777777" w:rsidR="009F4B41" w:rsidRPr="00640D19" w:rsidRDefault="009F4B41" w:rsidP="00785809">
            <w:pPr>
              <w:shd w:val="clear" w:color="auto" w:fill="FFFFFF"/>
              <w:rPr>
                <w:b/>
                <w:bCs/>
              </w:rPr>
            </w:pPr>
            <w:r w:rsidRPr="00640D19">
              <w:rPr>
                <w:b/>
                <w:bCs/>
                <w:color w:val="000000"/>
                <w:spacing w:val="-5"/>
                <w:sz w:val="18"/>
                <w:szCs w:val="18"/>
                <w:lang w:val="fr-FR"/>
              </w:rPr>
              <w:t>Chorales</w:t>
            </w:r>
          </w:p>
        </w:tc>
        <w:tc>
          <w:tcPr>
            <w:tcW w:w="992" w:type="dxa"/>
            <w:shd w:val="clear" w:color="auto" w:fill="FFFFFF"/>
          </w:tcPr>
          <w:p w14:paraId="4EEDBCC0" w14:textId="77777777" w:rsidR="009F4B41" w:rsidRPr="009F4B41" w:rsidRDefault="00F6033E" w:rsidP="00F6033E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2552" w:type="dxa"/>
            <w:shd w:val="clear" w:color="auto" w:fill="FFFFFF"/>
          </w:tcPr>
          <w:p w14:paraId="4EEDBCC1" w14:textId="77777777" w:rsidR="00F6033E" w:rsidRPr="00FB5967" w:rsidRDefault="009F4B41" w:rsidP="00F6033E">
            <w:pPr>
              <w:shd w:val="clear" w:color="auto" w:fill="FFFFFF"/>
              <w:spacing w:line="182" w:lineRule="exact"/>
              <w:ind w:right="24" w:hanging="10"/>
              <w:rPr>
                <w:rFonts w:eastAsia="Times New Roman"/>
                <w:iCs/>
                <w:color w:val="000000"/>
                <w:spacing w:val="-3"/>
                <w:sz w:val="18"/>
                <w:szCs w:val="18"/>
                <w:lang w:val="fr-FR"/>
              </w:rPr>
            </w:pPr>
            <w:r w:rsidRPr="00FB5967">
              <w:rPr>
                <w:iCs/>
                <w:color w:val="000000"/>
                <w:spacing w:val="-10"/>
                <w:sz w:val="18"/>
                <w:szCs w:val="18"/>
                <w:lang w:val="fr-FR"/>
              </w:rPr>
              <w:t xml:space="preserve"> Dur</w:t>
            </w:r>
            <w:r w:rsidR="00F6033E" w:rsidRPr="00FB5967">
              <w:rPr>
                <w:rFonts w:eastAsia="Times New Roman"/>
                <w:iCs/>
                <w:color w:val="000000"/>
                <w:spacing w:val="-10"/>
                <w:sz w:val="18"/>
                <w:szCs w:val="18"/>
                <w:lang w:val="fr-FR"/>
              </w:rPr>
              <w:t>ée de l'année</w:t>
            </w:r>
            <w:r w:rsidRPr="00FB5967">
              <w:rPr>
                <w:rFonts w:eastAsia="Times New Roman"/>
                <w:iCs/>
                <w:color w:val="000000"/>
                <w:spacing w:val="-10"/>
                <w:sz w:val="18"/>
                <w:szCs w:val="18"/>
                <w:lang w:val="fr-FR"/>
              </w:rPr>
              <w:t xml:space="preserve"> </w:t>
            </w:r>
            <w:r w:rsidRPr="00FB5967">
              <w:rPr>
                <w:rFonts w:eastAsia="Times New Roman"/>
                <w:iCs/>
                <w:color w:val="000000"/>
                <w:spacing w:val="-3"/>
                <w:sz w:val="18"/>
                <w:szCs w:val="18"/>
                <w:lang w:val="fr-FR"/>
              </w:rPr>
              <w:t xml:space="preserve">pastorale        </w:t>
            </w:r>
          </w:p>
          <w:p w14:paraId="4206780E" w14:textId="77777777" w:rsidR="009F4B41" w:rsidRDefault="009F4B41" w:rsidP="00F6033E">
            <w:pPr>
              <w:shd w:val="clear" w:color="auto" w:fill="FFFFFF"/>
              <w:spacing w:line="182" w:lineRule="exact"/>
              <w:ind w:right="24" w:hanging="10"/>
              <w:rPr>
                <w:iCs/>
                <w:color w:val="000000"/>
                <w:spacing w:val="-5"/>
                <w:sz w:val="18"/>
                <w:szCs w:val="18"/>
                <w:lang w:val="fr-FR"/>
              </w:rPr>
            </w:pPr>
            <w:r w:rsidRPr="00FB5967">
              <w:rPr>
                <w:rFonts w:eastAsia="Times New Roman"/>
                <w:iCs/>
                <w:color w:val="000000"/>
                <w:spacing w:val="-3"/>
                <w:sz w:val="18"/>
                <w:szCs w:val="18"/>
                <w:lang w:val="fr-FR"/>
              </w:rPr>
              <w:t xml:space="preserve"> </w:t>
            </w:r>
            <w:r w:rsidR="00F6033E" w:rsidRPr="00FB5967">
              <w:rPr>
                <w:iCs/>
                <w:color w:val="000000"/>
                <w:spacing w:val="-5"/>
                <w:sz w:val="18"/>
                <w:szCs w:val="18"/>
                <w:lang w:val="fr-FR"/>
              </w:rPr>
              <w:t>Conserver les documents significatifs pour l’histoire</w:t>
            </w:r>
          </w:p>
          <w:p w14:paraId="4DE01024" w14:textId="77777777" w:rsidR="0073304A" w:rsidRDefault="0073304A" w:rsidP="00F6033E">
            <w:pPr>
              <w:shd w:val="clear" w:color="auto" w:fill="FFFFFF"/>
              <w:spacing w:line="182" w:lineRule="exact"/>
              <w:ind w:right="24" w:hanging="10"/>
              <w:rPr>
                <w:iCs/>
                <w:color w:val="000000"/>
                <w:spacing w:val="-5"/>
                <w:sz w:val="18"/>
                <w:szCs w:val="18"/>
                <w:lang w:val="fr-FR"/>
              </w:rPr>
            </w:pPr>
          </w:p>
          <w:p w14:paraId="24BE9632" w14:textId="77777777" w:rsidR="0073304A" w:rsidRDefault="0073304A" w:rsidP="00F6033E">
            <w:pPr>
              <w:shd w:val="clear" w:color="auto" w:fill="FFFFFF"/>
              <w:spacing w:line="182" w:lineRule="exact"/>
              <w:ind w:right="24" w:hanging="10"/>
              <w:rPr>
                <w:iCs/>
                <w:color w:val="000000"/>
                <w:spacing w:val="-5"/>
                <w:sz w:val="18"/>
                <w:szCs w:val="18"/>
                <w:lang w:val="fr-FR"/>
              </w:rPr>
            </w:pPr>
          </w:p>
          <w:p w14:paraId="4EEDBCC2" w14:textId="77777777" w:rsidR="0073304A" w:rsidRPr="00FB5967" w:rsidRDefault="0073304A" w:rsidP="00F6033E">
            <w:pPr>
              <w:shd w:val="clear" w:color="auto" w:fill="FFFFFF"/>
              <w:spacing w:line="182" w:lineRule="exact"/>
              <w:ind w:right="24" w:hanging="10"/>
              <w:rPr>
                <w:iCs/>
                <w:sz w:val="18"/>
              </w:rPr>
            </w:pPr>
          </w:p>
        </w:tc>
      </w:tr>
    </w:tbl>
    <w:p w14:paraId="583190EE" w14:textId="77777777" w:rsidR="00787C94" w:rsidRDefault="00787C94">
      <w:r>
        <w:br w:type="page"/>
      </w:r>
    </w:p>
    <w:tbl>
      <w:tblPr>
        <w:tblW w:w="8364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3985"/>
        <w:gridCol w:w="992"/>
        <w:gridCol w:w="2552"/>
      </w:tblGrid>
      <w:tr w:rsidR="00640D19" w14:paraId="02D952C7" w14:textId="77777777" w:rsidTr="00640D19">
        <w:trPr>
          <w:trHeight w:hRule="exact" w:val="538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35B549" w14:textId="7FE06B07" w:rsidR="00640D19" w:rsidRPr="000634CE" w:rsidRDefault="00640D19" w:rsidP="00640D19">
            <w:pPr>
              <w:shd w:val="clear" w:color="auto" w:fill="FFFFFF"/>
              <w:rPr>
                <w:rFonts w:cstheme="minorHAnsi"/>
                <w:color w:val="000000"/>
                <w:spacing w:val="-4"/>
                <w:w w:val="122"/>
                <w:sz w:val="18"/>
                <w:szCs w:val="19"/>
                <w:lang w:val="fr-FR"/>
              </w:rPr>
            </w:pPr>
            <w:r w:rsidRPr="000634CE">
              <w:rPr>
                <w:rFonts w:cstheme="minorHAnsi"/>
                <w:b/>
                <w:color w:val="000000"/>
                <w:spacing w:val="-3"/>
                <w:szCs w:val="19"/>
                <w:lang w:val="fr-FR"/>
              </w:rPr>
              <w:lastRenderedPageBreak/>
              <w:t>9.4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2F788AC3" w14:textId="5F76EF44" w:rsidR="00640D19" w:rsidRPr="008A7633" w:rsidRDefault="00640D19" w:rsidP="00640D19">
            <w:pPr>
              <w:shd w:val="clear" w:color="auto" w:fill="FFFFFF"/>
              <w:spacing w:after="0" w:line="240" w:lineRule="auto"/>
              <w:rPr>
                <w:rFonts w:cstheme="minorHAnsi"/>
                <w:b/>
                <w:bCs/>
                <w:color w:val="000000"/>
                <w:spacing w:val="-7"/>
                <w:sz w:val="18"/>
                <w:szCs w:val="18"/>
                <w:lang w:val="fr-FR"/>
              </w:rPr>
            </w:pPr>
            <w:r w:rsidRPr="008A7633">
              <w:rPr>
                <w:rFonts w:cstheme="minorHAnsi"/>
                <w:b/>
                <w:color w:val="000000"/>
                <w:spacing w:val="3"/>
                <w:szCs w:val="18"/>
                <w:lang w:val="fr-FR"/>
              </w:rPr>
              <w:t>Pastorale sociale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E701B21" w14:textId="77777777" w:rsidR="00640D19" w:rsidRPr="008A7633" w:rsidRDefault="00640D19" w:rsidP="00640D19">
            <w:pPr>
              <w:shd w:val="clear" w:color="auto" w:fill="FFFFFF"/>
              <w:rPr>
                <w:rFonts w:cstheme="minorHAnsi"/>
                <w:color w:val="000000"/>
                <w:sz w:val="18"/>
                <w:szCs w:val="19"/>
                <w:lang w:val="fr-FR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6DCD94FB" w14:textId="77777777" w:rsidR="00640D19" w:rsidRPr="00300EB0" w:rsidRDefault="00640D19" w:rsidP="00640D19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pacing w:val="-5"/>
                <w:sz w:val="18"/>
                <w:szCs w:val="18"/>
                <w:lang w:val="fr-FR"/>
              </w:rPr>
            </w:pPr>
          </w:p>
        </w:tc>
      </w:tr>
      <w:tr w:rsidR="00640D19" w14:paraId="4EEDBCD5" w14:textId="77777777" w:rsidTr="00640D19">
        <w:trPr>
          <w:trHeight w:hRule="exact" w:val="538"/>
        </w:trPr>
        <w:tc>
          <w:tcPr>
            <w:tcW w:w="8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D1" w14:textId="77777777" w:rsidR="00640D19" w:rsidRPr="00A521B7" w:rsidRDefault="00640D19" w:rsidP="00640D19">
            <w:pPr>
              <w:shd w:val="clear" w:color="auto" w:fill="FFFFFF"/>
              <w:rPr>
                <w:sz w:val="18"/>
              </w:rPr>
            </w:pPr>
            <w:r w:rsidRPr="00A521B7">
              <w:rPr>
                <w:rFonts w:cs="Times New Roman"/>
                <w:color w:val="000000"/>
                <w:spacing w:val="-4"/>
                <w:w w:val="122"/>
                <w:sz w:val="18"/>
                <w:szCs w:val="19"/>
                <w:lang w:val="fr-FR"/>
              </w:rPr>
              <w:t>9.4.1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7A3F9" w14:textId="77777777" w:rsidR="00640D19" w:rsidRPr="008A7633" w:rsidRDefault="00640D19" w:rsidP="00640D19">
            <w:pPr>
              <w:shd w:val="clear" w:color="auto" w:fill="FFFFFF"/>
              <w:spacing w:after="0" w:line="240" w:lineRule="auto"/>
              <w:rPr>
                <w:rFonts w:cstheme="minorHAnsi"/>
                <w:b/>
                <w:bCs/>
                <w:color w:val="000000"/>
                <w:spacing w:val="-7"/>
                <w:sz w:val="18"/>
                <w:szCs w:val="18"/>
                <w:lang w:val="fr-FR"/>
              </w:rPr>
            </w:pPr>
            <w:r w:rsidRPr="008A7633">
              <w:rPr>
                <w:rFonts w:cstheme="minorHAnsi"/>
                <w:b/>
                <w:bCs/>
                <w:color w:val="000000"/>
                <w:spacing w:val="-7"/>
                <w:sz w:val="18"/>
                <w:szCs w:val="18"/>
                <w:lang w:val="fr-FR"/>
              </w:rPr>
              <w:t>Planification</w:t>
            </w:r>
          </w:p>
          <w:p w14:paraId="4EEDBCD2" w14:textId="7C861DA9" w:rsidR="00640D19" w:rsidRPr="008A7633" w:rsidRDefault="00640D19" w:rsidP="00640D19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8A7633">
              <w:rPr>
                <w:rFonts w:cstheme="minorHAnsi"/>
                <w:color w:val="000000"/>
                <w:spacing w:val="-7"/>
                <w:sz w:val="18"/>
                <w:szCs w:val="18"/>
                <w:lang w:val="fr-FR"/>
              </w:rPr>
              <w:t>Plan d’action, priorités, objectifs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D3" w14:textId="764550F6" w:rsidR="00640D19" w:rsidRPr="008A7633" w:rsidRDefault="00640D19" w:rsidP="00640D19">
            <w:pPr>
              <w:shd w:val="clear" w:color="auto" w:fill="FFFFFF"/>
              <w:rPr>
                <w:rFonts w:cstheme="minorHAnsi"/>
                <w:sz w:val="18"/>
              </w:rPr>
            </w:pPr>
            <w:r w:rsidRPr="008A7633">
              <w:rPr>
                <w:rFonts w:cstheme="minorHAnsi"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D4" w14:textId="50F6A195" w:rsidR="00640D19" w:rsidRPr="006152D6" w:rsidRDefault="00640D19" w:rsidP="00640D19">
            <w:pPr>
              <w:shd w:val="clear" w:color="auto" w:fill="FFFFFF"/>
              <w:rPr>
                <w:rFonts w:cstheme="minorHAnsi"/>
                <w:iCs/>
              </w:rPr>
            </w:pPr>
            <w:r w:rsidRPr="006152D6">
              <w:rPr>
                <w:rFonts w:cstheme="minorHAnsi"/>
                <w:iCs/>
                <w:color w:val="000000"/>
                <w:spacing w:val="-5"/>
                <w:sz w:val="18"/>
                <w:szCs w:val="18"/>
                <w:lang w:val="fr-FR"/>
              </w:rPr>
              <w:t>Conserver la planification annuelle</w:t>
            </w:r>
          </w:p>
        </w:tc>
      </w:tr>
      <w:tr w:rsidR="00640D19" w14:paraId="4EEDBCDB" w14:textId="77777777" w:rsidTr="00263846">
        <w:trPr>
          <w:trHeight w:hRule="exact" w:val="66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D6" w14:textId="77777777" w:rsidR="00640D19" w:rsidRPr="00A521B7" w:rsidRDefault="00640D19" w:rsidP="00640D19">
            <w:pPr>
              <w:shd w:val="clear" w:color="auto" w:fill="FFFFFF"/>
              <w:rPr>
                <w:sz w:val="18"/>
              </w:rPr>
            </w:pPr>
            <w:r w:rsidRPr="00A521B7">
              <w:rPr>
                <w:rFonts w:cs="Times New Roman"/>
                <w:color w:val="000000"/>
                <w:spacing w:val="2"/>
                <w:w w:val="122"/>
                <w:sz w:val="18"/>
                <w:szCs w:val="19"/>
                <w:lang w:val="fr-FR"/>
              </w:rPr>
              <w:t>9.4.2</w:t>
            </w:r>
          </w:p>
          <w:p w14:paraId="4EEDBCD7" w14:textId="77777777" w:rsidR="00640D19" w:rsidRPr="00A521B7" w:rsidRDefault="00640D19" w:rsidP="00640D19">
            <w:pPr>
              <w:shd w:val="clear" w:color="auto" w:fill="FFFFFF"/>
              <w:spacing w:line="130" w:lineRule="exact"/>
              <w:ind w:right="43" w:hanging="19"/>
              <w:rPr>
                <w:sz w:val="18"/>
              </w:rPr>
            </w:pP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755772" w14:textId="77777777" w:rsidR="00640D19" w:rsidRPr="008A7633" w:rsidRDefault="00640D19" w:rsidP="00640D1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</w:pPr>
            <w:r w:rsidRPr="008A7633">
              <w:rPr>
                <w:rFonts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Activit</w:t>
            </w:r>
            <w:r w:rsidRPr="008A7633">
              <w:rPr>
                <w:rFonts w:eastAsia="Times New Roman"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>és et rapports</w:t>
            </w:r>
          </w:p>
          <w:p w14:paraId="4EEDBCD8" w14:textId="4934D762" w:rsidR="00640D19" w:rsidRPr="008A7633" w:rsidRDefault="00640D19" w:rsidP="00640D19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8A7633">
              <w:rPr>
                <w:rFonts w:eastAsia="Times New Roman" w:cstheme="minorHAnsi"/>
                <w:color w:val="000000"/>
                <w:spacing w:val="-4"/>
                <w:sz w:val="18"/>
                <w:szCs w:val="18"/>
                <w:lang w:val="fr-FR"/>
              </w:rPr>
              <w:t>Visites à domiciles et les établissements de santé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D9" w14:textId="77777777" w:rsidR="00640D19" w:rsidRPr="008A7633" w:rsidRDefault="00640D19" w:rsidP="00640D19">
            <w:pPr>
              <w:shd w:val="clear" w:color="auto" w:fill="FFFFFF"/>
              <w:rPr>
                <w:rFonts w:cstheme="minorHAnsi"/>
                <w:sz w:val="18"/>
              </w:rPr>
            </w:pPr>
            <w:r w:rsidRPr="008A7633">
              <w:rPr>
                <w:rFonts w:cstheme="minorHAnsi"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DA" w14:textId="77777777" w:rsidR="00640D19" w:rsidRPr="006152D6" w:rsidRDefault="00640D19" w:rsidP="00640D19">
            <w:pPr>
              <w:shd w:val="clear" w:color="auto" w:fill="FFFFFF"/>
              <w:spacing w:line="182" w:lineRule="exact"/>
              <w:ind w:right="106"/>
              <w:rPr>
                <w:rFonts w:cstheme="minorHAnsi"/>
                <w:iCs/>
              </w:rPr>
            </w:pPr>
            <w:r w:rsidRPr="006152D6">
              <w:rPr>
                <w:rFonts w:cstheme="minorHAnsi"/>
                <w:iCs/>
                <w:color w:val="000000"/>
                <w:spacing w:val="-4"/>
                <w:sz w:val="18"/>
                <w:szCs w:val="18"/>
                <w:lang w:val="fr-FR"/>
              </w:rPr>
              <w:t>Dur</w:t>
            </w:r>
            <w:r w:rsidRPr="006152D6">
              <w:rPr>
                <w:rFonts w:eastAsia="Times New Roman" w:cstheme="minorHAnsi"/>
                <w:iCs/>
                <w:color w:val="000000"/>
                <w:spacing w:val="-4"/>
                <w:sz w:val="18"/>
                <w:szCs w:val="18"/>
                <w:lang w:val="fr-FR"/>
              </w:rPr>
              <w:t xml:space="preserve">ée de l'activité </w:t>
            </w:r>
            <w:r w:rsidRPr="006152D6">
              <w:rPr>
                <w:rFonts w:eastAsia="Times New Roman" w:cstheme="minorHAnsi"/>
                <w:iCs/>
                <w:color w:val="000000"/>
                <w:spacing w:val="-6"/>
                <w:sz w:val="18"/>
                <w:szCs w:val="18"/>
                <w:lang w:val="fr-FR"/>
              </w:rPr>
              <w:t xml:space="preserve">           Conserver les </w:t>
            </w:r>
            <w:r w:rsidRPr="006152D6">
              <w:rPr>
                <w:rFonts w:eastAsia="Times New Roman" w:cstheme="minorHAnsi"/>
                <w:iCs/>
                <w:color w:val="000000"/>
                <w:spacing w:val="1"/>
                <w:sz w:val="18"/>
                <w:szCs w:val="18"/>
                <w:lang w:val="fr-FR"/>
              </w:rPr>
              <w:t>rapports</w:t>
            </w:r>
          </w:p>
        </w:tc>
      </w:tr>
      <w:tr w:rsidR="00640D19" w:rsidRPr="006152D6" w14:paraId="4EEDBCEA" w14:textId="77777777" w:rsidTr="00A32134">
        <w:trPr>
          <w:gridAfter w:val="1"/>
          <w:wAfter w:w="2552" w:type="dxa"/>
          <w:trHeight w:hRule="exact" w:val="982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EDBCE7" w14:textId="5EFA5028" w:rsidR="00640D19" w:rsidRPr="00A521B7" w:rsidRDefault="00640D19" w:rsidP="00640D19">
            <w:pPr>
              <w:shd w:val="clear" w:color="auto" w:fill="FFFFFF"/>
              <w:rPr>
                <w:b/>
              </w:rPr>
            </w:pPr>
            <w:r>
              <w:rPr>
                <w:rFonts w:cs="Times New Roman"/>
                <w:b/>
                <w:color w:val="000000"/>
                <w:spacing w:val="36"/>
                <w:szCs w:val="18"/>
                <w:lang w:val="fr-FR"/>
              </w:rPr>
              <w:t>9.6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F5C6A" w14:textId="1945DFC0" w:rsidR="00640D19" w:rsidRDefault="00640D19" w:rsidP="00A32134">
            <w:pPr>
              <w:shd w:val="clear" w:color="auto" w:fill="FFFFFF"/>
              <w:spacing w:after="0" w:line="240" w:lineRule="auto"/>
              <w:ind w:right="215"/>
              <w:rPr>
                <w:rFonts w:eastAsia="Times New Roman" w:cstheme="minorHAnsi"/>
                <w:b/>
                <w:color w:val="000000"/>
                <w:spacing w:val="1"/>
                <w:szCs w:val="18"/>
                <w:lang w:val="fr-FR"/>
              </w:rPr>
            </w:pPr>
            <w:r w:rsidRPr="008A7633">
              <w:rPr>
                <w:rFonts w:cstheme="minorHAnsi"/>
                <w:b/>
                <w:color w:val="000000"/>
                <w:spacing w:val="1"/>
                <w:szCs w:val="18"/>
                <w:lang w:val="fr-FR"/>
              </w:rPr>
              <w:t>Pastorale r</w:t>
            </w:r>
            <w:r w:rsidRPr="008A7633">
              <w:rPr>
                <w:rFonts w:eastAsia="Times New Roman" w:cstheme="minorHAnsi"/>
                <w:b/>
                <w:color w:val="000000"/>
                <w:spacing w:val="1"/>
                <w:szCs w:val="18"/>
                <w:lang w:val="fr-FR"/>
              </w:rPr>
              <w:t>égionale (Unités pastorales</w:t>
            </w:r>
            <w:r w:rsidR="001B06E1">
              <w:rPr>
                <w:rFonts w:eastAsia="Times New Roman" w:cstheme="minorHAnsi"/>
                <w:b/>
                <w:color w:val="000000"/>
                <w:spacing w:val="1"/>
                <w:szCs w:val="18"/>
                <w:lang w:val="fr-FR"/>
              </w:rPr>
              <w:t>)</w:t>
            </w:r>
          </w:p>
          <w:p w14:paraId="4EEDBCE8" w14:textId="1B0BD7C5" w:rsidR="00A32134" w:rsidRPr="00A32134" w:rsidRDefault="00A32134" w:rsidP="00640D19">
            <w:pPr>
              <w:shd w:val="clear" w:color="auto" w:fill="FFFFFF"/>
              <w:spacing w:line="187" w:lineRule="exact"/>
              <w:ind w:right="216"/>
              <w:rPr>
                <w:rFonts w:cstheme="minorHAnsi"/>
                <w:bCs/>
              </w:rPr>
            </w:pPr>
            <w:r w:rsidRPr="00A32134">
              <w:rPr>
                <w:rFonts w:cstheme="minorHAnsi"/>
                <w:bCs/>
                <w:sz w:val="18"/>
                <w:szCs w:val="18"/>
              </w:rPr>
              <w:t>Documents relatifs au regroupement des paroisses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DBCE9" w14:textId="24EB49E2" w:rsidR="00640D19" w:rsidRPr="008A7633" w:rsidRDefault="00640D19" w:rsidP="00640D19">
            <w:pPr>
              <w:shd w:val="clear" w:color="auto" w:fill="FFFFFF"/>
              <w:ind w:left="1334"/>
              <w:rPr>
                <w:rFonts w:cstheme="minorHAnsi"/>
                <w:sz w:val="18"/>
              </w:rPr>
            </w:pPr>
            <w:r w:rsidRPr="008A7633">
              <w:rPr>
                <w:rFonts w:cstheme="minorHAnsi"/>
                <w:color w:val="000000"/>
                <w:spacing w:val="-2"/>
                <w:sz w:val="18"/>
                <w:szCs w:val="9"/>
                <w:lang w:val="fr-FR"/>
              </w:rPr>
              <w:t xml:space="preserve">‘’ </w:t>
            </w:r>
            <w:r w:rsidRPr="008A7633">
              <w:rPr>
                <w:rFonts w:eastAsia="Times New Roman" w:cstheme="minorHAnsi"/>
                <w:color w:val="000000"/>
                <w:spacing w:val="-2"/>
                <w:sz w:val="18"/>
                <w:szCs w:val="9"/>
                <w:lang w:val="fr-FR"/>
              </w:rPr>
              <w:t>•.,’</w:t>
            </w:r>
          </w:p>
        </w:tc>
      </w:tr>
      <w:tr w:rsidR="00640D19" w14:paraId="4EEDBCEF" w14:textId="77777777" w:rsidTr="00A32134">
        <w:trPr>
          <w:trHeight w:hRule="exact" w:val="697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EB" w14:textId="77777777" w:rsidR="00640D19" w:rsidRPr="00A521B7" w:rsidRDefault="00640D19" w:rsidP="00640D19">
            <w:pPr>
              <w:shd w:val="clear" w:color="auto" w:fill="FFFFFF"/>
              <w:rPr>
                <w:sz w:val="18"/>
              </w:rPr>
            </w:pPr>
            <w:r w:rsidRPr="00A521B7">
              <w:rPr>
                <w:rFonts w:cs="Times New Roman"/>
                <w:color w:val="000000"/>
                <w:spacing w:val="-3"/>
                <w:sz w:val="18"/>
                <w:szCs w:val="24"/>
                <w:lang w:val="fr-FR"/>
              </w:rPr>
              <w:t>9.6.1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84B55" w14:textId="77777777" w:rsidR="00640D19" w:rsidRPr="008A7633" w:rsidRDefault="00640D19" w:rsidP="00640D19">
            <w:pPr>
              <w:shd w:val="clear" w:color="auto" w:fill="FFFFFF"/>
              <w:spacing w:after="0" w:line="240" w:lineRule="auto"/>
              <w:rPr>
                <w:rFonts w:cstheme="minorHAnsi"/>
                <w:b/>
                <w:bCs/>
                <w:color w:val="000000"/>
                <w:spacing w:val="-6"/>
                <w:sz w:val="18"/>
                <w:szCs w:val="18"/>
                <w:lang w:val="fr-FR"/>
              </w:rPr>
            </w:pPr>
            <w:r w:rsidRPr="008A7633">
              <w:rPr>
                <w:rFonts w:cstheme="minorHAnsi"/>
                <w:b/>
                <w:bCs/>
                <w:color w:val="000000"/>
                <w:spacing w:val="-6"/>
                <w:sz w:val="18"/>
                <w:szCs w:val="18"/>
                <w:lang w:val="fr-FR"/>
              </w:rPr>
              <w:t>Planification</w:t>
            </w:r>
          </w:p>
          <w:p w14:paraId="4EEDBCEC" w14:textId="3BDC9AB8" w:rsidR="00640D19" w:rsidRPr="001B06E1" w:rsidRDefault="00640D19" w:rsidP="00640D19">
            <w:pPr>
              <w:shd w:val="clear" w:color="auto" w:fill="FFFFFF"/>
              <w:spacing w:after="0" w:line="240" w:lineRule="auto"/>
              <w:rPr>
                <w:rFonts w:cstheme="minorHAnsi"/>
                <w:sz w:val="18"/>
              </w:rPr>
            </w:pPr>
            <w:r w:rsidRPr="001B06E1">
              <w:rPr>
                <w:rFonts w:cstheme="minorHAnsi"/>
                <w:color w:val="000000"/>
                <w:spacing w:val="-6"/>
                <w:sz w:val="18"/>
                <w:szCs w:val="18"/>
                <w:lang w:val="fr-FR"/>
              </w:rPr>
              <w:t>Plan d’action, priorités, objectifs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ED" w14:textId="22648EB9" w:rsidR="00640D19" w:rsidRPr="008A7633" w:rsidRDefault="00640D19" w:rsidP="00640D19">
            <w:pPr>
              <w:shd w:val="clear" w:color="auto" w:fill="FFFFFF"/>
              <w:rPr>
                <w:rFonts w:cstheme="minorHAnsi"/>
                <w:sz w:val="18"/>
              </w:rPr>
            </w:pPr>
            <w:r w:rsidRPr="008A7633">
              <w:rPr>
                <w:rFonts w:cstheme="minorHAnsi"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EE" w14:textId="057A6819" w:rsidR="00640D19" w:rsidRPr="006152D6" w:rsidRDefault="00640D19" w:rsidP="00640D19">
            <w:pPr>
              <w:shd w:val="clear" w:color="auto" w:fill="FFFFFF"/>
              <w:spacing w:line="187" w:lineRule="exact"/>
              <w:ind w:right="202"/>
              <w:rPr>
                <w:rFonts w:cstheme="minorHAnsi"/>
                <w:iCs/>
              </w:rPr>
            </w:pPr>
            <w:r w:rsidRPr="006152D6">
              <w:rPr>
                <w:rFonts w:cstheme="minorHAnsi"/>
                <w:iCs/>
                <w:color w:val="000000"/>
                <w:spacing w:val="-3"/>
                <w:sz w:val="18"/>
                <w:szCs w:val="18"/>
                <w:lang w:val="fr-FR"/>
              </w:rPr>
              <w:t>Conserver la planification annuelle</w:t>
            </w:r>
          </w:p>
        </w:tc>
      </w:tr>
      <w:tr w:rsidR="00640D19" w14:paraId="4EEDBCF4" w14:textId="77777777" w:rsidTr="00A32134">
        <w:trPr>
          <w:trHeight w:hRule="exact" w:val="5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F0" w14:textId="77777777" w:rsidR="00640D19" w:rsidRPr="00A521B7" w:rsidRDefault="00640D19" w:rsidP="00640D19">
            <w:pPr>
              <w:shd w:val="clear" w:color="auto" w:fill="FFFFFF"/>
            </w:pPr>
            <w:r w:rsidRPr="00A521B7">
              <w:rPr>
                <w:rFonts w:cs="Times New Roman"/>
                <w:color w:val="000000"/>
                <w:spacing w:val="-7"/>
                <w:sz w:val="18"/>
                <w:szCs w:val="18"/>
                <w:lang w:val="fr-FR"/>
              </w:rPr>
              <w:t>9.6.2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F1" w14:textId="49BBC21D" w:rsidR="00640D19" w:rsidRPr="008A7633" w:rsidRDefault="00640D19" w:rsidP="00640D19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8A7633">
              <w:rPr>
                <w:rFonts w:cstheme="minorHAnsi"/>
                <w:b/>
                <w:bCs/>
                <w:color w:val="000000"/>
                <w:spacing w:val="-4"/>
                <w:sz w:val="18"/>
                <w:szCs w:val="18"/>
                <w:lang w:val="fr-FR"/>
              </w:rPr>
              <w:t xml:space="preserve">Activités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F2" w14:textId="77777777" w:rsidR="00640D19" w:rsidRPr="008A7633" w:rsidRDefault="00640D19" w:rsidP="00640D19">
            <w:pPr>
              <w:shd w:val="clear" w:color="auto" w:fill="FFFFFF"/>
              <w:rPr>
                <w:rFonts w:cstheme="minorHAnsi"/>
                <w:sz w:val="18"/>
              </w:rPr>
            </w:pPr>
            <w:r w:rsidRPr="008A7633">
              <w:rPr>
                <w:rFonts w:cstheme="minorHAnsi"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DBCF3" w14:textId="77777777" w:rsidR="00640D19" w:rsidRPr="006152D6" w:rsidRDefault="00640D19" w:rsidP="00640D19">
            <w:pPr>
              <w:shd w:val="clear" w:color="auto" w:fill="FFFFFF"/>
              <w:spacing w:line="182" w:lineRule="exact"/>
              <w:ind w:right="197" w:firstLine="5"/>
              <w:rPr>
                <w:rFonts w:cstheme="minorHAnsi"/>
                <w:iCs/>
              </w:rPr>
            </w:pPr>
            <w:r w:rsidRPr="006152D6">
              <w:rPr>
                <w:rFonts w:eastAsia="Times New Roman" w:cstheme="minorHAnsi"/>
                <w:iCs/>
                <w:color w:val="000000"/>
                <w:spacing w:val="-7"/>
                <w:sz w:val="18"/>
                <w:szCs w:val="18"/>
                <w:lang w:val="fr-FR"/>
              </w:rPr>
              <w:t xml:space="preserve">Conserver les </w:t>
            </w:r>
            <w:r w:rsidRPr="006152D6">
              <w:rPr>
                <w:rFonts w:eastAsia="Times New Roman" w:cstheme="minorHAnsi"/>
                <w:iCs/>
                <w:color w:val="000000"/>
                <w:sz w:val="18"/>
                <w:szCs w:val="18"/>
                <w:lang w:val="fr-FR"/>
              </w:rPr>
              <w:t>rapports</w:t>
            </w:r>
          </w:p>
        </w:tc>
      </w:tr>
      <w:tr w:rsidR="00640D19" w14:paraId="4EEDBCFA" w14:textId="77777777" w:rsidTr="00787C94">
        <w:trPr>
          <w:trHeight w:hRule="exact"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DBCF5" w14:textId="77777777" w:rsidR="00640D19" w:rsidRPr="00A521B7" w:rsidRDefault="00640D19" w:rsidP="00640D19">
            <w:pPr>
              <w:shd w:val="clear" w:color="auto" w:fill="FFFFFF"/>
              <w:rPr>
                <w:b/>
              </w:rPr>
            </w:pPr>
            <w:r w:rsidRPr="00A521B7">
              <w:rPr>
                <w:rFonts w:cs="Times New Roman"/>
                <w:b/>
                <w:color w:val="000000"/>
                <w:spacing w:val="-5"/>
                <w:szCs w:val="19"/>
                <w:lang w:val="fr-FR"/>
              </w:rPr>
              <w:t>9.7</w:t>
            </w:r>
          </w:p>
          <w:p w14:paraId="4EEDBCF6" w14:textId="77777777" w:rsidR="00640D19" w:rsidRPr="00A521B7" w:rsidRDefault="00640D19" w:rsidP="00640D19">
            <w:pPr>
              <w:shd w:val="clear" w:color="auto" w:fill="FFFFFF"/>
              <w:rPr>
                <w:b/>
              </w:rPr>
            </w:pPr>
          </w:p>
          <w:p w14:paraId="4EEDBCF7" w14:textId="77777777" w:rsidR="00640D19" w:rsidRPr="00A521B7" w:rsidRDefault="00640D19" w:rsidP="00640D19">
            <w:pPr>
              <w:shd w:val="clear" w:color="auto" w:fill="FFFFFF"/>
              <w:rPr>
                <w:b/>
              </w:rPr>
            </w:pPr>
            <w:r w:rsidRPr="00A521B7">
              <w:rPr>
                <w:rFonts w:eastAsia="Times New Roman" w:cs="Times New Roman"/>
                <w:b/>
                <w:color w:val="000000"/>
                <w:spacing w:val="-47"/>
                <w:szCs w:val="19"/>
                <w:lang w:val="fr-FR"/>
              </w:rPr>
              <w:t>»4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BCF8" w14:textId="7EB9E9F6" w:rsidR="00640D19" w:rsidRPr="008A7633" w:rsidRDefault="00640D19" w:rsidP="00640D19">
            <w:pPr>
              <w:shd w:val="clear" w:color="auto" w:fill="FFFFFF"/>
              <w:spacing w:line="182" w:lineRule="exact"/>
              <w:ind w:right="192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  <w:spacing w:val="5"/>
                <w:szCs w:val="18"/>
                <w:lang w:val="fr-FR"/>
              </w:rPr>
              <w:t>Associations, mouvements, société et œuvres spirituelle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DBCF9" w14:textId="77777777" w:rsidR="00640D19" w:rsidRPr="006152D6" w:rsidRDefault="00640D19" w:rsidP="00640D19">
            <w:pPr>
              <w:shd w:val="clear" w:color="auto" w:fill="FFFFFF"/>
              <w:rPr>
                <w:rFonts w:cstheme="minorHAnsi"/>
                <w:i/>
                <w:sz w:val="18"/>
              </w:rPr>
            </w:pPr>
          </w:p>
        </w:tc>
      </w:tr>
      <w:tr w:rsidR="00640D19" w14:paraId="4EEDBCFF" w14:textId="77777777" w:rsidTr="00772978">
        <w:trPr>
          <w:trHeight w:hRule="exact" w:val="763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FB" w14:textId="77777777" w:rsidR="00640D19" w:rsidRPr="00A521B7" w:rsidRDefault="00640D19" w:rsidP="00640D19">
            <w:pPr>
              <w:shd w:val="clear" w:color="auto" w:fill="FFFFFF"/>
              <w:rPr>
                <w:sz w:val="18"/>
              </w:rPr>
            </w:pPr>
            <w:r w:rsidRPr="00A521B7">
              <w:rPr>
                <w:rFonts w:cs="Times New Roman"/>
                <w:color w:val="000000"/>
                <w:spacing w:val="-12"/>
                <w:sz w:val="18"/>
                <w:szCs w:val="19"/>
                <w:lang w:val="fr-FR"/>
              </w:rPr>
              <w:t>9.7.1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B30C7" w14:textId="77777777" w:rsidR="00772978" w:rsidRDefault="00640D19" w:rsidP="00772978">
            <w:pPr>
              <w:shd w:val="clear" w:color="auto" w:fill="FFFFFF"/>
              <w:spacing w:after="0" w:line="240" w:lineRule="auto"/>
              <w:ind w:right="244" w:firstLine="6"/>
              <w:rPr>
                <w:rFonts w:cstheme="minorHAnsi"/>
                <w:color w:val="000000"/>
                <w:spacing w:val="-5"/>
                <w:sz w:val="18"/>
                <w:szCs w:val="18"/>
                <w:lang w:val="fr-FR"/>
              </w:rPr>
            </w:pPr>
            <w:r w:rsidRPr="00772978">
              <w:rPr>
                <w:rFonts w:cstheme="minorHAnsi"/>
                <w:b/>
                <w:bCs/>
                <w:color w:val="000000"/>
                <w:spacing w:val="-5"/>
                <w:sz w:val="18"/>
                <w:szCs w:val="18"/>
                <w:lang w:val="fr-FR"/>
              </w:rPr>
              <w:t>Reconnaissance du Mouvement</w:t>
            </w:r>
          </w:p>
          <w:p w14:paraId="4EEDBCFC" w14:textId="2C0BF432" w:rsidR="00640D19" w:rsidRPr="008A7633" w:rsidRDefault="00772978" w:rsidP="00640D19">
            <w:pPr>
              <w:shd w:val="clear" w:color="auto" w:fill="FFFFFF"/>
              <w:spacing w:line="192" w:lineRule="exact"/>
              <w:ind w:right="245" w:firstLine="5"/>
              <w:rPr>
                <w:rFonts w:cstheme="minorHAnsi"/>
              </w:rPr>
            </w:pPr>
            <w:r>
              <w:rPr>
                <w:rFonts w:cstheme="minorHAnsi"/>
                <w:color w:val="000000"/>
                <w:spacing w:val="-2"/>
                <w:sz w:val="18"/>
                <w:szCs w:val="18"/>
                <w:lang w:val="fr-FR"/>
              </w:rPr>
              <w:t>S</w:t>
            </w:r>
            <w:r w:rsidR="00640D19" w:rsidRPr="008A7633">
              <w:rPr>
                <w:rFonts w:cstheme="minorHAnsi"/>
                <w:color w:val="000000"/>
                <w:spacing w:val="-2"/>
                <w:sz w:val="18"/>
                <w:szCs w:val="18"/>
                <w:lang w:val="fr-FR"/>
              </w:rPr>
              <w:t>tatuts</w:t>
            </w:r>
            <w:r w:rsidR="000077EE">
              <w:rPr>
                <w:rFonts w:cstheme="minorHAnsi"/>
                <w:color w:val="000000"/>
                <w:spacing w:val="-2"/>
                <w:sz w:val="18"/>
                <w:szCs w:val="18"/>
                <w:lang w:val="fr-FR"/>
              </w:rPr>
              <w:t xml:space="preserve">, </w:t>
            </w:r>
            <w:r w:rsidR="00DB1DF4">
              <w:rPr>
                <w:rFonts w:cstheme="minorHAnsi"/>
                <w:color w:val="000000"/>
                <w:spacing w:val="-2"/>
                <w:sz w:val="18"/>
                <w:szCs w:val="18"/>
                <w:lang w:val="fr-FR"/>
              </w:rPr>
              <w:t xml:space="preserve">règlements, </w:t>
            </w:r>
            <w:r w:rsidR="000077EE">
              <w:rPr>
                <w:rFonts w:cstheme="minorHAnsi"/>
                <w:color w:val="000000"/>
                <w:spacing w:val="-2"/>
                <w:sz w:val="18"/>
                <w:szCs w:val="18"/>
                <w:lang w:val="fr-FR"/>
              </w:rPr>
              <w:t>liste des membres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FD" w14:textId="7702CAFC" w:rsidR="00640D19" w:rsidRPr="008A7633" w:rsidRDefault="00640D19" w:rsidP="00640D19">
            <w:pPr>
              <w:shd w:val="clear" w:color="auto" w:fill="FFFFFF"/>
              <w:rPr>
                <w:rFonts w:cstheme="minorHAnsi"/>
                <w:sz w:val="18"/>
              </w:rPr>
            </w:pPr>
            <w:r>
              <w:rPr>
                <w:rFonts w:cstheme="minorHAnsi"/>
                <w:color w:val="000000"/>
                <w:sz w:val="18"/>
                <w:szCs w:val="19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CFE" w14:textId="72A4881B" w:rsidR="00640D19" w:rsidRPr="006152D6" w:rsidRDefault="00640D19" w:rsidP="00640D19">
            <w:pPr>
              <w:shd w:val="clear" w:color="auto" w:fill="FFFFFF"/>
              <w:rPr>
                <w:rFonts w:cstheme="minorHAnsi"/>
                <w:iCs/>
              </w:rPr>
            </w:pPr>
            <w:r w:rsidRPr="006152D6">
              <w:rPr>
                <w:rFonts w:cstheme="minorHAnsi"/>
                <w:iCs/>
                <w:color w:val="000000"/>
                <w:spacing w:val="-5"/>
                <w:sz w:val="18"/>
                <w:szCs w:val="18"/>
                <w:lang w:val="fr-FR"/>
              </w:rPr>
              <w:t xml:space="preserve"> Conserver pour l’histoire</w:t>
            </w:r>
          </w:p>
        </w:tc>
      </w:tr>
      <w:tr w:rsidR="00640D19" w14:paraId="4EEDBD04" w14:textId="77777777" w:rsidTr="00787C94">
        <w:trPr>
          <w:trHeight w:hRule="exact" w:val="73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D00" w14:textId="77777777" w:rsidR="00640D19" w:rsidRPr="00A521B7" w:rsidRDefault="00640D19" w:rsidP="00640D19">
            <w:pPr>
              <w:shd w:val="clear" w:color="auto" w:fill="FFFFFF"/>
              <w:rPr>
                <w:sz w:val="18"/>
              </w:rPr>
            </w:pPr>
            <w:r w:rsidRPr="00A521B7">
              <w:rPr>
                <w:sz w:val="18"/>
              </w:rPr>
              <w:t>9.7.2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D6EE9" w14:textId="77777777" w:rsidR="00640D19" w:rsidRPr="00DB1DF4" w:rsidRDefault="00640D19" w:rsidP="00640D19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pacing w:val="-7"/>
                <w:sz w:val="18"/>
                <w:szCs w:val="18"/>
                <w:lang w:val="fr-FR"/>
              </w:rPr>
            </w:pPr>
            <w:r w:rsidRPr="00DB1DF4">
              <w:rPr>
                <w:rFonts w:cstheme="minorHAnsi"/>
                <w:b/>
                <w:bCs/>
                <w:color w:val="000000"/>
                <w:spacing w:val="-7"/>
                <w:sz w:val="18"/>
                <w:szCs w:val="18"/>
                <w:lang w:val="fr-FR"/>
              </w:rPr>
              <w:t>Activit</w:t>
            </w:r>
            <w:r w:rsidRPr="00DB1DF4">
              <w:rPr>
                <w:rFonts w:eastAsia="Times New Roman" w:cstheme="minorHAnsi"/>
                <w:b/>
                <w:bCs/>
                <w:color w:val="000000"/>
                <w:spacing w:val="-7"/>
                <w:sz w:val="18"/>
                <w:szCs w:val="18"/>
                <w:lang w:val="fr-FR"/>
              </w:rPr>
              <w:t>és</w:t>
            </w:r>
          </w:p>
          <w:p w14:paraId="4EEDBD01" w14:textId="5712A206" w:rsidR="00640D19" w:rsidRPr="008A7633" w:rsidRDefault="00640D19" w:rsidP="00640D19">
            <w:pPr>
              <w:shd w:val="clear" w:color="auto" w:fill="FFFFFF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D02" w14:textId="77777777" w:rsidR="00640D19" w:rsidRPr="008A7633" w:rsidRDefault="00640D19" w:rsidP="00640D19">
            <w:pPr>
              <w:shd w:val="clear" w:color="auto" w:fill="FFFFFF"/>
              <w:rPr>
                <w:rFonts w:cstheme="minorHAnsi"/>
                <w:sz w:val="18"/>
              </w:rPr>
            </w:pPr>
            <w:r w:rsidRPr="008A7633">
              <w:rPr>
                <w:rFonts w:cstheme="minorHAnsi"/>
                <w:color w:val="000000"/>
                <w:sz w:val="18"/>
                <w:szCs w:val="27"/>
                <w:lang w:val="fr-FR"/>
              </w:rPr>
              <w:t>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DBD03" w14:textId="77777777" w:rsidR="00640D19" w:rsidRPr="00953242" w:rsidRDefault="00640D19" w:rsidP="00640D19">
            <w:pPr>
              <w:shd w:val="clear" w:color="auto" w:fill="FFFFFF"/>
              <w:spacing w:line="182" w:lineRule="exact"/>
              <w:ind w:right="206" w:firstLine="5"/>
              <w:rPr>
                <w:rFonts w:cstheme="minorHAnsi"/>
                <w:iCs/>
              </w:rPr>
            </w:pPr>
            <w:r w:rsidRPr="00953242">
              <w:rPr>
                <w:rFonts w:cstheme="minorHAnsi"/>
                <w:iCs/>
                <w:color w:val="000000"/>
                <w:spacing w:val="-5"/>
                <w:sz w:val="18"/>
                <w:szCs w:val="18"/>
                <w:lang w:val="fr-FR"/>
              </w:rPr>
              <w:t xml:space="preserve">Conserver ce qui </w:t>
            </w:r>
            <w:r w:rsidRPr="00953242">
              <w:rPr>
                <w:rFonts w:cstheme="minorHAnsi"/>
                <w:iCs/>
                <w:color w:val="000000"/>
                <w:spacing w:val="-3"/>
                <w:sz w:val="18"/>
                <w:szCs w:val="18"/>
                <w:lang w:val="fr-FR"/>
              </w:rPr>
              <w:t xml:space="preserve">est significatif </w:t>
            </w:r>
            <w:r w:rsidRPr="00953242">
              <w:rPr>
                <w:rFonts w:cstheme="minorHAnsi"/>
                <w:iCs/>
                <w:color w:val="000000"/>
                <w:sz w:val="18"/>
                <w:szCs w:val="18"/>
                <w:lang w:val="fr-FR"/>
              </w:rPr>
              <w:t>pour l'histoire</w:t>
            </w:r>
          </w:p>
        </w:tc>
      </w:tr>
    </w:tbl>
    <w:p w14:paraId="4EEDBD05" w14:textId="77777777" w:rsidR="002B28C8" w:rsidRDefault="002B28C8" w:rsidP="002B28C8">
      <w:pPr>
        <w:shd w:val="clear" w:color="auto" w:fill="FFFFFF"/>
        <w:ind w:left="710"/>
      </w:pPr>
    </w:p>
    <w:p w14:paraId="4EEDBD06" w14:textId="074E9995" w:rsidR="00E65949" w:rsidRDefault="00E65949">
      <w:r>
        <w:br w:type="page"/>
      </w:r>
    </w:p>
    <w:p w14:paraId="6D669BA1" w14:textId="77777777" w:rsidR="004666A1" w:rsidRDefault="004666A1" w:rsidP="00E27776"/>
    <w:p w14:paraId="4EEDBD07" w14:textId="77777777" w:rsidR="00E27776" w:rsidRDefault="00E27776"/>
    <w:sectPr w:rsidR="00E27776" w:rsidSect="00A11FCB">
      <w:headerReference w:type="default" r:id="rId8"/>
      <w:pgSz w:w="10080" w:h="12240" w:orient="landscape" w:code="5"/>
      <w:pgMar w:top="1797" w:right="1077" w:bottom="179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B74D" w14:textId="77777777" w:rsidR="008558D9" w:rsidRDefault="008558D9" w:rsidP="00FB6171">
      <w:pPr>
        <w:spacing w:after="0" w:line="240" w:lineRule="auto"/>
      </w:pPr>
      <w:r>
        <w:separator/>
      </w:r>
    </w:p>
  </w:endnote>
  <w:endnote w:type="continuationSeparator" w:id="0">
    <w:p w14:paraId="5063F1EC" w14:textId="77777777" w:rsidR="008558D9" w:rsidRDefault="008558D9" w:rsidP="00FB6171">
      <w:pPr>
        <w:spacing w:after="0" w:line="240" w:lineRule="auto"/>
      </w:pPr>
      <w:r>
        <w:continuationSeparator/>
      </w:r>
    </w:p>
  </w:endnote>
  <w:endnote w:type="continuationNotice" w:id="1">
    <w:p w14:paraId="69C0A273" w14:textId="77777777" w:rsidR="005556E8" w:rsidRDefault="00555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1E63" w14:textId="77777777" w:rsidR="008558D9" w:rsidRDefault="008558D9" w:rsidP="00FB6171">
      <w:pPr>
        <w:spacing w:after="0" w:line="240" w:lineRule="auto"/>
      </w:pPr>
      <w:r>
        <w:separator/>
      </w:r>
    </w:p>
  </w:footnote>
  <w:footnote w:type="continuationSeparator" w:id="0">
    <w:p w14:paraId="020D0F97" w14:textId="77777777" w:rsidR="008558D9" w:rsidRDefault="008558D9" w:rsidP="00FB6171">
      <w:pPr>
        <w:spacing w:after="0" w:line="240" w:lineRule="auto"/>
      </w:pPr>
      <w:r>
        <w:continuationSeparator/>
      </w:r>
    </w:p>
  </w:footnote>
  <w:footnote w:type="continuationNotice" w:id="1">
    <w:p w14:paraId="2C9108B4" w14:textId="77777777" w:rsidR="005556E8" w:rsidRDefault="005556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11813"/>
      <w:docPartObj>
        <w:docPartGallery w:val="Page Numbers (Top of Page)"/>
        <w:docPartUnique/>
      </w:docPartObj>
    </w:sdtPr>
    <w:sdtEndPr/>
    <w:sdtContent>
      <w:p w14:paraId="4EEDBD0C" w14:textId="77777777" w:rsidR="006B636B" w:rsidRDefault="006F5922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EEDBD0D" w14:textId="77777777" w:rsidR="006B636B" w:rsidRDefault="006B63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EA0"/>
    <w:multiLevelType w:val="hybridMultilevel"/>
    <w:tmpl w:val="25BE5936"/>
    <w:lvl w:ilvl="0" w:tplc="6EEA81E2">
      <w:start w:val="3"/>
      <w:numFmt w:val="bullet"/>
      <w:lvlText w:val=""/>
      <w:lvlJc w:val="left"/>
      <w:pPr>
        <w:ind w:left="365" w:hanging="360"/>
      </w:pPr>
      <w:rPr>
        <w:rFonts w:ascii="Symbol" w:eastAsiaTheme="minorHAnsi" w:hAnsi="Symbol" w:cstheme="minorBidi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18752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3"/>
    <w:rsid w:val="00002213"/>
    <w:rsid w:val="00003F56"/>
    <w:rsid w:val="00004482"/>
    <w:rsid w:val="00004E53"/>
    <w:rsid w:val="00006EC3"/>
    <w:rsid w:val="000077EE"/>
    <w:rsid w:val="00007DEF"/>
    <w:rsid w:val="00010924"/>
    <w:rsid w:val="000119FE"/>
    <w:rsid w:val="00015CC5"/>
    <w:rsid w:val="00016AA6"/>
    <w:rsid w:val="00017B13"/>
    <w:rsid w:val="00025461"/>
    <w:rsid w:val="00025861"/>
    <w:rsid w:val="00031F47"/>
    <w:rsid w:val="00032415"/>
    <w:rsid w:val="00032D6E"/>
    <w:rsid w:val="00034431"/>
    <w:rsid w:val="00034E6A"/>
    <w:rsid w:val="000371E3"/>
    <w:rsid w:val="0003798B"/>
    <w:rsid w:val="00037E20"/>
    <w:rsid w:val="00040BE0"/>
    <w:rsid w:val="00042619"/>
    <w:rsid w:val="00042851"/>
    <w:rsid w:val="00043909"/>
    <w:rsid w:val="0004483C"/>
    <w:rsid w:val="000455AE"/>
    <w:rsid w:val="00047F1A"/>
    <w:rsid w:val="00054C6B"/>
    <w:rsid w:val="00056E4B"/>
    <w:rsid w:val="000634CE"/>
    <w:rsid w:val="00066985"/>
    <w:rsid w:val="00067257"/>
    <w:rsid w:val="00067C07"/>
    <w:rsid w:val="00071664"/>
    <w:rsid w:val="00072C1F"/>
    <w:rsid w:val="00072F7A"/>
    <w:rsid w:val="00074890"/>
    <w:rsid w:val="00075063"/>
    <w:rsid w:val="00076B27"/>
    <w:rsid w:val="00077371"/>
    <w:rsid w:val="0008280C"/>
    <w:rsid w:val="00082EBC"/>
    <w:rsid w:val="00083E1E"/>
    <w:rsid w:val="00084A13"/>
    <w:rsid w:val="000860D9"/>
    <w:rsid w:val="00093C2E"/>
    <w:rsid w:val="000969AF"/>
    <w:rsid w:val="000A11B4"/>
    <w:rsid w:val="000A3A0C"/>
    <w:rsid w:val="000A44C0"/>
    <w:rsid w:val="000A672C"/>
    <w:rsid w:val="000B5D41"/>
    <w:rsid w:val="000B5DEB"/>
    <w:rsid w:val="000C6937"/>
    <w:rsid w:val="000D1E17"/>
    <w:rsid w:val="000D3409"/>
    <w:rsid w:val="000D3557"/>
    <w:rsid w:val="000D430B"/>
    <w:rsid w:val="000D6D21"/>
    <w:rsid w:val="000E116B"/>
    <w:rsid w:val="000E1504"/>
    <w:rsid w:val="000F0C99"/>
    <w:rsid w:val="000F11E5"/>
    <w:rsid w:val="000F1587"/>
    <w:rsid w:val="000F300C"/>
    <w:rsid w:val="000F3745"/>
    <w:rsid w:val="000F39C9"/>
    <w:rsid w:val="000F4424"/>
    <w:rsid w:val="000F6F7F"/>
    <w:rsid w:val="000F79C3"/>
    <w:rsid w:val="0010206D"/>
    <w:rsid w:val="001029D6"/>
    <w:rsid w:val="001032E0"/>
    <w:rsid w:val="00105348"/>
    <w:rsid w:val="001065C4"/>
    <w:rsid w:val="001115E8"/>
    <w:rsid w:val="00111D35"/>
    <w:rsid w:val="00116945"/>
    <w:rsid w:val="00121A1F"/>
    <w:rsid w:val="0012584E"/>
    <w:rsid w:val="00125BFD"/>
    <w:rsid w:val="00126A56"/>
    <w:rsid w:val="00126CEF"/>
    <w:rsid w:val="001273BA"/>
    <w:rsid w:val="00131B4C"/>
    <w:rsid w:val="00131B5F"/>
    <w:rsid w:val="001368CF"/>
    <w:rsid w:val="00137807"/>
    <w:rsid w:val="001419E9"/>
    <w:rsid w:val="00150999"/>
    <w:rsid w:val="001538A0"/>
    <w:rsid w:val="00156266"/>
    <w:rsid w:val="00156B5C"/>
    <w:rsid w:val="00156D32"/>
    <w:rsid w:val="00157094"/>
    <w:rsid w:val="001633CA"/>
    <w:rsid w:val="001637FE"/>
    <w:rsid w:val="00163822"/>
    <w:rsid w:val="001667F3"/>
    <w:rsid w:val="00167F9D"/>
    <w:rsid w:val="0017259F"/>
    <w:rsid w:val="00172983"/>
    <w:rsid w:val="001731F3"/>
    <w:rsid w:val="00180390"/>
    <w:rsid w:val="001805A4"/>
    <w:rsid w:val="001805EC"/>
    <w:rsid w:val="001806A6"/>
    <w:rsid w:val="0018241C"/>
    <w:rsid w:val="00182EAB"/>
    <w:rsid w:val="001836CF"/>
    <w:rsid w:val="00183B0D"/>
    <w:rsid w:val="00184ECF"/>
    <w:rsid w:val="00185082"/>
    <w:rsid w:val="00192261"/>
    <w:rsid w:val="0019389B"/>
    <w:rsid w:val="00194079"/>
    <w:rsid w:val="00195AC1"/>
    <w:rsid w:val="001973BB"/>
    <w:rsid w:val="001A4599"/>
    <w:rsid w:val="001A6E8F"/>
    <w:rsid w:val="001B01EE"/>
    <w:rsid w:val="001B0281"/>
    <w:rsid w:val="001B06E1"/>
    <w:rsid w:val="001B4E95"/>
    <w:rsid w:val="001B4F3F"/>
    <w:rsid w:val="001C481B"/>
    <w:rsid w:val="001C6007"/>
    <w:rsid w:val="001C65F7"/>
    <w:rsid w:val="001D13D8"/>
    <w:rsid w:val="001D53F5"/>
    <w:rsid w:val="001E0942"/>
    <w:rsid w:val="001E1BF8"/>
    <w:rsid w:val="001E25EF"/>
    <w:rsid w:val="001E2F5C"/>
    <w:rsid w:val="001E7A78"/>
    <w:rsid w:val="001F3EE3"/>
    <w:rsid w:val="001F648B"/>
    <w:rsid w:val="001F6C96"/>
    <w:rsid w:val="001F70E5"/>
    <w:rsid w:val="001F71A9"/>
    <w:rsid w:val="002007BC"/>
    <w:rsid w:val="002069A2"/>
    <w:rsid w:val="0021089D"/>
    <w:rsid w:val="00211BCC"/>
    <w:rsid w:val="00211EB3"/>
    <w:rsid w:val="002129ED"/>
    <w:rsid w:val="002152C5"/>
    <w:rsid w:val="00220797"/>
    <w:rsid w:val="002238D4"/>
    <w:rsid w:val="002247C2"/>
    <w:rsid w:val="00231693"/>
    <w:rsid w:val="00231C5C"/>
    <w:rsid w:val="00232DD2"/>
    <w:rsid w:val="0023334D"/>
    <w:rsid w:val="00237219"/>
    <w:rsid w:val="00242090"/>
    <w:rsid w:val="00242149"/>
    <w:rsid w:val="0024344C"/>
    <w:rsid w:val="00253F30"/>
    <w:rsid w:val="002560D7"/>
    <w:rsid w:val="002564E6"/>
    <w:rsid w:val="00257961"/>
    <w:rsid w:val="002633EE"/>
    <w:rsid w:val="00263846"/>
    <w:rsid w:val="002662B7"/>
    <w:rsid w:val="00266539"/>
    <w:rsid w:val="00266EAB"/>
    <w:rsid w:val="002738C1"/>
    <w:rsid w:val="002747B2"/>
    <w:rsid w:val="00274B16"/>
    <w:rsid w:val="00275C24"/>
    <w:rsid w:val="00275EE4"/>
    <w:rsid w:val="00277620"/>
    <w:rsid w:val="00280C0B"/>
    <w:rsid w:val="00283AC9"/>
    <w:rsid w:val="002845B4"/>
    <w:rsid w:val="00286308"/>
    <w:rsid w:val="00291D80"/>
    <w:rsid w:val="002969ED"/>
    <w:rsid w:val="00297BE9"/>
    <w:rsid w:val="00297C8E"/>
    <w:rsid w:val="00297F90"/>
    <w:rsid w:val="00297FCF"/>
    <w:rsid w:val="002A0562"/>
    <w:rsid w:val="002A134B"/>
    <w:rsid w:val="002A2251"/>
    <w:rsid w:val="002A4DED"/>
    <w:rsid w:val="002A6F3D"/>
    <w:rsid w:val="002A7DB5"/>
    <w:rsid w:val="002B0213"/>
    <w:rsid w:val="002B28C8"/>
    <w:rsid w:val="002B2942"/>
    <w:rsid w:val="002B3389"/>
    <w:rsid w:val="002B4419"/>
    <w:rsid w:val="002B5038"/>
    <w:rsid w:val="002B6814"/>
    <w:rsid w:val="002B6DF5"/>
    <w:rsid w:val="002B7D60"/>
    <w:rsid w:val="002C0B52"/>
    <w:rsid w:val="002C22B9"/>
    <w:rsid w:val="002C4097"/>
    <w:rsid w:val="002C5326"/>
    <w:rsid w:val="002C7497"/>
    <w:rsid w:val="002D1672"/>
    <w:rsid w:val="002D2331"/>
    <w:rsid w:val="002D357D"/>
    <w:rsid w:val="002D4306"/>
    <w:rsid w:val="002D69EE"/>
    <w:rsid w:val="002E0A4A"/>
    <w:rsid w:val="002E32C1"/>
    <w:rsid w:val="002E3EB9"/>
    <w:rsid w:val="002E44AE"/>
    <w:rsid w:val="002E5FFA"/>
    <w:rsid w:val="002E781D"/>
    <w:rsid w:val="002F06A8"/>
    <w:rsid w:val="002F0B57"/>
    <w:rsid w:val="002F1D4C"/>
    <w:rsid w:val="002F5700"/>
    <w:rsid w:val="002F6CA4"/>
    <w:rsid w:val="00300EB0"/>
    <w:rsid w:val="00302B8D"/>
    <w:rsid w:val="003065C1"/>
    <w:rsid w:val="00323D57"/>
    <w:rsid w:val="00324449"/>
    <w:rsid w:val="0032499C"/>
    <w:rsid w:val="003256A3"/>
    <w:rsid w:val="00327CF1"/>
    <w:rsid w:val="003320C6"/>
    <w:rsid w:val="00332333"/>
    <w:rsid w:val="00333D86"/>
    <w:rsid w:val="0033686E"/>
    <w:rsid w:val="0034034C"/>
    <w:rsid w:val="00341C41"/>
    <w:rsid w:val="00343863"/>
    <w:rsid w:val="00344C46"/>
    <w:rsid w:val="00346748"/>
    <w:rsid w:val="00347350"/>
    <w:rsid w:val="00350151"/>
    <w:rsid w:val="003514A1"/>
    <w:rsid w:val="00351B58"/>
    <w:rsid w:val="003527F8"/>
    <w:rsid w:val="00355DFC"/>
    <w:rsid w:val="003611BF"/>
    <w:rsid w:val="003617EF"/>
    <w:rsid w:val="00363169"/>
    <w:rsid w:val="003633CC"/>
    <w:rsid w:val="00365783"/>
    <w:rsid w:val="00367245"/>
    <w:rsid w:val="0037022A"/>
    <w:rsid w:val="0037060B"/>
    <w:rsid w:val="00373AEC"/>
    <w:rsid w:val="00377447"/>
    <w:rsid w:val="00381E11"/>
    <w:rsid w:val="00392063"/>
    <w:rsid w:val="00394DF3"/>
    <w:rsid w:val="00397ADB"/>
    <w:rsid w:val="003A132C"/>
    <w:rsid w:val="003A1DC8"/>
    <w:rsid w:val="003A2411"/>
    <w:rsid w:val="003B0406"/>
    <w:rsid w:val="003B0F92"/>
    <w:rsid w:val="003B281B"/>
    <w:rsid w:val="003B2C58"/>
    <w:rsid w:val="003B426B"/>
    <w:rsid w:val="003B4D4C"/>
    <w:rsid w:val="003B6134"/>
    <w:rsid w:val="003B74E9"/>
    <w:rsid w:val="003C4AC6"/>
    <w:rsid w:val="003C4E4F"/>
    <w:rsid w:val="003C5C32"/>
    <w:rsid w:val="003D3011"/>
    <w:rsid w:val="003D5978"/>
    <w:rsid w:val="003D6CEA"/>
    <w:rsid w:val="003E0943"/>
    <w:rsid w:val="003E0CC7"/>
    <w:rsid w:val="003E42AD"/>
    <w:rsid w:val="003E48EE"/>
    <w:rsid w:val="003E7A04"/>
    <w:rsid w:val="003F18C7"/>
    <w:rsid w:val="003F315D"/>
    <w:rsid w:val="003F3B1C"/>
    <w:rsid w:val="003F3DDF"/>
    <w:rsid w:val="003F4F03"/>
    <w:rsid w:val="004000B9"/>
    <w:rsid w:val="004003BC"/>
    <w:rsid w:val="004031B7"/>
    <w:rsid w:val="004039A3"/>
    <w:rsid w:val="004117AD"/>
    <w:rsid w:val="00412CC2"/>
    <w:rsid w:val="004145E8"/>
    <w:rsid w:val="004146E7"/>
    <w:rsid w:val="00416D2F"/>
    <w:rsid w:val="00424D80"/>
    <w:rsid w:val="00425BDF"/>
    <w:rsid w:val="00432F6D"/>
    <w:rsid w:val="004331FD"/>
    <w:rsid w:val="00433A6D"/>
    <w:rsid w:val="00434F6C"/>
    <w:rsid w:val="00441A8D"/>
    <w:rsid w:val="00443000"/>
    <w:rsid w:val="00443832"/>
    <w:rsid w:val="00445EEE"/>
    <w:rsid w:val="004514C9"/>
    <w:rsid w:val="0045163B"/>
    <w:rsid w:val="00452A01"/>
    <w:rsid w:val="00452B6D"/>
    <w:rsid w:val="004571AB"/>
    <w:rsid w:val="004603E3"/>
    <w:rsid w:val="00461A21"/>
    <w:rsid w:val="00461FE8"/>
    <w:rsid w:val="004621BC"/>
    <w:rsid w:val="00464D6F"/>
    <w:rsid w:val="004666A1"/>
    <w:rsid w:val="00470F33"/>
    <w:rsid w:val="00471C0F"/>
    <w:rsid w:val="00471EE6"/>
    <w:rsid w:val="00472442"/>
    <w:rsid w:val="004751DF"/>
    <w:rsid w:val="00477482"/>
    <w:rsid w:val="0048016C"/>
    <w:rsid w:val="00484474"/>
    <w:rsid w:val="00484A2C"/>
    <w:rsid w:val="00485302"/>
    <w:rsid w:val="004865FB"/>
    <w:rsid w:val="00492376"/>
    <w:rsid w:val="00492E72"/>
    <w:rsid w:val="00494325"/>
    <w:rsid w:val="004A6A82"/>
    <w:rsid w:val="004A6F70"/>
    <w:rsid w:val="004A7285"/>
    <w:rsid w:val="004A7B24"/>
    <w:rsid w:val="004A7F4A"/>
    <w:rsid w:val="004B282F"/>
    <w:rsid w:val="004B2E61"/>
    <w:rsid w:val="004B3670"/>
    <w:rsid w:val="004B4322"/>
    <w:rsid w:val="004B5898"/>
    <w:rsid w:val="004B722A"/>
    <w:rsid w:val="004C1928"/>
    <w:rsid w:val="004C1AB2"/>
    <w:rsid w:val="004C393F"/>
    <w:rsid w:val="004C64DF"/>
    <w:rsid w:val="004D3BD5"/>
    <w:rsid w:val="004D68F8"/>
    <w:rsid w:val="004E7819"/>
    <w:rsid w:val="004F0D3B"/>
    <w:rsid w:val="004F24AE"/>
    <w:rsid w:val="004F429F"/>
    <w:rsid w:val="004F63D6"/>
    <w:rsid w:val="004F6541"/>
    <w:rsid w:val="004F7E6A"/>
    <w:rsid w:val="0050141D"/>
    <w:rsid w:val="00503F13"/>
    <w:rsid w:val="005045A9"/>
    <w:rsid w:val="00513381"/>
    <w:rsid w:val="00513B24"/>
    <w:rsid w:val="00514EF7"/>
    <w:rsid w:val="00516715"/>
    <w:rsid w:val="00520C52"/>
    <w:rsid w:val="00522549"/>
    <w:rsid w:val="00522A8D"/>
    <w:rsid w:val="00522FF7"/>
    <w:rsid w:val="00523124"/>
    <w:rsid w:val="00525200"/>
    <w:rsid w:val="005253D4"/>
    <w:rsid w:val="005263F5"/>
    <w:rsid w:val="005272B2"/>
    <w:rsid w:val="00527DE8"/>
    <w:rsid w:val="0053107D"/>
    <w:rsid w:val="00532163"/>
    <w:rsid w:val="00532DEA"/>
    <w:rsid w:val="005365A2"/>
    <w:rsid w:val="0054055F"/>
    <w:rsid w:val="0054213A"/>
    <w:rsid w:val="00542572"/>
    <w:rsid w:val="00544242"/>
    <w:rsid w:val="00544A7B"/>
    <w:rsid w:val="005455A4"/>
    <w:rsid w:val="005462B4"/>
    <w:rsid w:val="0054691F"/>
    <w:rsid w:val="0055139D"/>
    <w:rsid w:val="005556E8"/>
    <w:rsid w:val="005600C5"/>
    <w:rsid w:val="00561687"/>
    <w:rsid w:val="0057141F"/>
    <w:rsid w:val="0057380D"/>
    <w:rsid w:val="00573915"/>
    <w:rsid w:val="00574432"/>
    <w:rsid w:val="005750F1"/>
    <w:rsid w:val="00575740"/>
    <w:rsid w:val="00576AFC"/>
    <w:rsid w:val="00577B0D"/>
    <w:rsid w:val="00580863"/>
    <w:rsid w:val="0058181E"/>
    <w:rsid w:val="00585E27"/>
    <w:rsid w:val="00590FFD"/>
    <w:rsid w:val="00591CBB"/>
    <w:rsid w:val="005925F3"/>
    <w:rsid w:val="005948DD"/>
    <w:rsid w:val="00595990"/>
    <w:rsid w:val="00597130"/>
    <w:rsid w:val="005A6B40"/>
    <w:rsid w:val="005A6CC6"/>
    <w:rsid w:val="005B19B8"/>
    <w:rsid w:val="005B58F3"/>
    <w:rsid w:val="005B79FB"/>
    <w:rsid w:val="005C11D7"/>
    <w:rsid w:val="005C128E"/>
    <w:rsid w:val="005C3016"/>
    <w:rsid w:val="005C4A7C"/>
    <w:rsid w:val="005C55CF"/>
    <w:rsid w:val="005C5A63"/>
    <w:rsid w:val="005C5BD6"/>
    <w:rsid w:val="005D1D79"/>
    <w:rsid w:val="005D4815"/>
    <w:rsid w:val="005D5A38"/>
    <w:rsid w:val="005D6390"/>
    <w:rsid w:val="005E0D1A"/>
    <w:rsid w:val="005E5910"/>
    <w:rsid w:val="005E64F5"/>
    <w:rsid w:val="005E6B08"/>
    <w:rsid w:val="005E7775"/>
    <w:rsid w:val="005F2256"/>
    <w:rsid w:val="005F4AC5"/>
    <w:rsid w:val="005F4DA4"/>
    <w:rsid w:val="0060137D"/>
    <w:rsid w:val="00603FBB"/>
    <w:rsid w:val="00605F0A"/>
    <w:rsid w:val="0061152D"/>
    <w:rsid w:val="006152D6"/>
    <w:rsid w:val="00616FF1"/>
    <w:rsid w:val="00624C63"/>
    <w:rsid w:val="00630867"/>
    <w:rsid w:val="00631448"/>
    <w:rsid w:val="00631BD1"/>
    <w:rsid w:val="00634301"/>
    <w:rsid w:val="00634572"/>
    <w:rsid w:val="0063646D"/>
    <w:rsid w:val="006367A4"/>
    <w:rsid w:val="0064077F"/>
    <w:rsid w:val="00640D19"/>
    <w:rsid w:val="00646823"/>
    <w:rsid w:val="00646AEB"/>
    <w:rsid w:val="00647FBA"/>
    <w:rsid w:val="006512F6"/>
    <w:rsid w:val="00652FE6"/>
    <w:rsid w:val="00654935"/>
    <w:rsid w:val="00654D66"/>
    <w:rsid w:val="00656BB4"/>
    <w:rsid w:val="00657342"/>
    <w:rsid w:val="0066059D"/>
    <w:rsid w:val="00663A66"/>
    <w:rsid w:val="006657B6"/>
    <w:rsid w:val="0066693A"/>
    <w:rsid w:val="00670B9E"/>
    <w:rsid w:val="0067193E"/>
    <w:rsid w:val="006741DA"/>
    <w:rsid w:val="00677325"/>
    <w:rsid w:val="00680165"/>
    <w:rsid w:val="006813AD"/>
    <w:rsid w:val="00686D69"/>
    <w:rsid w:val="00686E68"/>
    <w:rsid w:val="006911C9"/>
    <w:rsid w:val="006B11D4"/>
    <w:rsid w:val="006B3660"/>
    <w:rsid w:val="006B636B"/>
    <w:rsid w:val="006C24EF"/>
    <w:rsid w:val="006C40CE"/>
    <w:rsid w:val="006C4307"/>
    <w:rsid w:val="006C5BAF"/>
    <w:rsid w:val="006C6746"/>
    <w:rsid w:val="006C73A2"/>
    <w:rsid w:val="006C7D4B"/>
    <w:rsid w:val="006D47CF"/>
    <w:rsid w:val="006D5336"/>
    <w:rsid w:val="006D696B"/>
    <w:rsid w:val="006E0163"/>
    <w:rsid w:val="006E11ED"/>
    <w:rsid w:val="006E7973"/>
    <w:rsid w:val="006F0518"/>
    <w:rsid w:val="006F5922"/>
    <w:rsid w:val="0070228C"/>
    <w:rsid w:val="00703B38"/>
    <w:rsid w:val="00705D4D"/>
    <w:rsid w:val="0070712A"/>
    <w:rsid w:val="007071AE"/>
    <w:rsid w:val="00707AD1"/>
    <w:rsid w:val="00710459"/>
    <w:rsid w:val="00712A32"/>
    <w:rsid w:val="00720000"/>
    <w:rsid w:val="00720ECE"/>
    <w:rsid w:val="00721578"/>
    <w:rsid w:val="00725E72"/>
    <w:rsid w:val="00730936"/>
    <w:rsid w:val="0073127A"/>
    <w:rsid w:val="007326D4"/>
    <w:rsid w:val="0073304A"/>
    <w:rsid w:val="00735B0C"/>
    <w:rsid w:val="00736268"/>
    <w:rsid w:val="00737EC6"/>
    <w:rsid w:val="00742121"/>
    <w:rsid w:val="0074236B"/>
    <w:rsid w:val="00742F9C"/>
    <w:rsid w:val="00743918"/>
    <w:rsid w:val="00746302"/>
    <w:rsid w:val="00746CA5"/>
    <w:rsid w:val="00754447"/>
    <w:rsid w:val="0076130F"/>
    <w:rsid w:val="00761BAB"/>
    <w:rsid w:val="00762633"/>
    <w:rsid w:val="00763D07"/>
    <w:rsid w:val="00764F70"/>
    <w:rsid w:val="007713FB"/>
    <w:rsid w:val="00771544"/>
    <w:rsid w:val="0077247D"/>
    <w:rsid w:val="00772978"/>
    <w:rsid w:val="00774899"/>
    <w:rsid w:val="007752E9"/>
    <w:rsid w:val="007758A6"/>
    <w:rsid w:val="00782483"/>
    <w:rsid w:val="00784AFC"/>
    <w:rsid w:val="00785809"/>
    <w:rsid w:val="00786B57"/>
    <w:rsid w:val="00787BD7"/>
    <w:rsid w:val="00787C94"/>
    <w:rsid w:val="007916CB"/>
    <w:rsid w:val="00793265"/>
    <w:rsid w:val="0079338F"/>
    <w:rsid w:val="00793D60"/>
    <w:rsid w:val="007A0ACD"/>
    <w:rsid w:val="007A15CF"/>
    <w:rsid w:val="007A2490"/>
    <w:rsid w:val="007A2E4A"/>
    <w:rsid w:val="007A3E7C"/>
    <w:rsid w:val="007A4D4C"/>
    <w:rsid w:val="007A5E49"/>
    <w:rsid w:val="007B1466"/>
    <w:rsid w:val="007B3B4D"/>
    <w:rsid w:val="007B76BB"/>
    <w:rsid w:val="007B7B80"/>
    <w:rsid w:val="007D1A79"/>
    <w:rsid w:val="007D28EE"/>
    <w:rsid w:val="007D3567"/>
    <w:rsid w:val="007D5A48"/>
    <w:rsid w:val="007D6440"/>
    <w:rsid w:val="007D6EBB"/>
    <w:rsid w:val="007E0B9C"/>
    <w:rsid w:val="007E3F11"/>
    <w:rsid w:val="007E5A6D"/>
    <w:rsid w:val="007E610E"/>
    <w:rsid w:val="007F0DBF"/>
    <w:rsid w:val="007F1E0D"/>
    <w:rsid w:val="007F1F9D"/>
    <w:rsid w:val="007F4AD4"/>
    <w:rsid w:val="00804CDD"/>
    <w:rsid w:val="00806832"/>
    <w:rsid w:val="008117ED"/>
    <w:rsid w:val="008147E1"/>
    <w:rsid w:val="0081616D"/>
    <w:rsid w:val="00820801"/>
    <w:rsid w:val="00823863"/>
    <w:rsid w:val="008249D5"/>
    <w:rsid w:val="008276AA"/>
    <w:rsid w:val="00827935"/>
    <w:rsid w:val="008316A0"/>
    <w:rsid w:val="008327ED"/>
    <w:rsid w:val="00833557"/>
    <w:rsid w:val="008356A4"/>
    <w:rsid w:val="00836F12"/>
    <w:rsid w:val="008445ED"/>
    <w:rsid w:val="008478DC"/>
    <w:rsid w:val="00851E2B"/>
    <w:rsid w:val="00855272"/>
    <w:rsid w:val="008558D9"/>
    <w:rsid w:val="008558DB"/>
    <w:rsid w:val="00856750"/>
    <w:rsid w:val="00856808"/>
    <w:rsid w:val="00857592"/>
    <w:rsid w:val="00864A02"/>
    <w:rsid w:val="00867421"/>
    <w:rsid w:val="00867712"/>
    <w:rsid w:val="00867EC7"/>
    <w:rsid w:val="008714BC"/>
    <w:rsid w:val="00872203"/>
    <w:rsid w:val="00873254"/>
    <w:rsid w:val="00876DB6"/>
    <w:rsid w:val="00876F73"/>
    <w:rsid w:val="008816F9"/>
    <w:rsid w:val="00882495"/>
    <w:rsid w:val="008900D4"/>
    <w:rsid w:val="00891E5F"/>
    <w:rsid w:val="0089236C"/>
    <w:rsid w:val="00894BF5"/>
    <w:rsid w:val="0089619B"/>
    <w:rsid w:val="0089646F"/>
    <w:rsid w:val="008A1693"/>
    <w:rsid w:val="008A2897"/>
    <w:rsid w:val="008A2A49"/>
    <w:rsid w:val="008A3E82"/>
    <w:rsid w:val="008A487B"/>
    <w:rsid w:val="008A68AF"/>
    <w:rsid w:val="008A6D63"/>
    <w:rsid w:val="008A7633"/>
    <w:rsid w:val="008B5780"/>
    <w:rsid w:val="008B6CB1"/>
    <w:rsid w:val="008B6F3A"/>
    <w:rsid w:val="008C0BB0"/>
    <w:rsid w:val="008C6466"/>
    <w:rsid w:val="008D219F"/>
    <w:rsid w:val="008D3157"/>
    <w:rsid w:val="008D3A71"/>
    <w:rsid w:val="008D3B28"/>
    <w:rsid w:val="008D5061"/>
    <w:rsid w:val="008D60DB"/>
    <w:rsid w:val="008D6990"/>
    <w:rsid w:val="008E3DC7"/>
    <w:rsid w:val="008E4B38"/>
    <w:rsid w:val="008E4DE5"/>
    <w:rsid w:val="008F0E46"/>
    <w:rsid w:val="008F1475"/>
    <w:rsid w:val="008F5300"/>
    <w:rsid w:val="008F7439"/>
    <w:rsid w:val="008F7C2B"/>
    <w:rsid w:val="00900D01"/>
    <w:rsid w:val="00902047"/>
    <w:rsid w:val="009030EA"/>
    <w:rsid w:val="00907922"/>
    <w:rsid w:val="00907A1F"/>
    <w:rsid w:val="00912956"/>
    <w:rsid w:val="009206E1"/>
    <w:rsid w:val="00925199"/>
    <w:rsid w:val="00927C99"/>
    <w:rsid w:val="00930122"/>
    <w:rsid w:val="00936662"/>
    <w:rsid w:val="00940AC0"/>
    <w:rsid w:val="00941E85"/>
    <w:rsid w:val="00944DF7"/>
    <w:rsid w:val="0095019D"/>
    <w:rsid w:val="009506B8"/>
    <w:rsid w:val="0095206B"/>
    <w:rsid w:val="00953242"/>
    <w:rsid w:val="00954954"/>
    <w:rsid w:val="00955BE9"/>
    <w:rsid w:val="00960AF5"/>
    <w:rsid w:val="00964269"/>
    <w:rsid w:val="00964F00"/>
    <w:rsid w:val="00966418"/>
    <w:rsid w:val="009672F0"/>
    <w:rsid w:val="00972BB7"/>
    <w:rsid w:val="00972E2D"/>
    <w:rsid w:val="00972F01"/>
    <w:rsid w:val="009731E5"/>
    <w:rsid w:val="00975320"/>
    <w:rsid w:val="00980756"/>
    <w:rsid w:val="0098121C"/>
    <w:rsid w:val="0098142B"/>
    <w:rsid w:val="00981897"/>
    <w:rsid w:val="0098245D"/>
    <w:rsid w:val="00983DBF"/>
    <w:rsid w:val="00983DE3"/>
    <w:rsid w:val="00990A00"/>
    <w:rsid w:val="00991ED8"/>
    <w:rsid w:val="00993097"/>
    <w:rsid w:val="009933E6"/>
    <w:rsid w:val="00993D8A"/>
    <w:rsid w:val="00994CE9"/>
    <w:rsid w:val="009961B9"/>
    <w:rsid w:val="009979B6"/>
    <w:rsid w:val="009A048F"/>
    <w:rsid w:val="009A2F79"/>
    <w:rsid w:val="009A3287"/>
    <w:rsid w:val="009A4BD1"/>
    <w:rsid w:val="009A6ADB"/>
    <w:rsid w:val="009B0266"/>
    <w:rsid w:val="009B0B99"/>
    <w:rsid w:val="009B0D84"/>
    <w:rsid w:val="009B11D4"/>
    <w:rsid w:val="009B308D"/>
    <w:rsid w:val="009B7306"/>
    <w:rsid w:val="009B7FD4"/>
    <w:rsid w:val="009C0690"/>
    <w:rsid w:val="009C0C1D"/>
    <w:rsid w:val="009C42B6"/>
    <w:rsid w:val="009C7921"/>
    <w:rsid w:val="009D0ECE"/>
    <w:rsid w:val="009D4494"/>
    <w:rsid w:val="009E712E"/>
    <w:rsid w:val="009F0D7E"/>
    <w:rsid w:val="009F4B41"/>
    <w:rsid w:val="009F4EFB"/>
    <w:rsid w:val="009F713D"/>
    <w:rsid w:val="00A01642"/>
    <w:rsid w:val="00A0212B"/>
    <w:rsid w:val="00A0391A"/>
    <w:rsid w:val="00A07111"/>
    <w:rsid w:val="00A10260"/>
    <w:rsid w:val="00A103AF"/>
    <w:rsid w:val="00A11CA6"/>
    <w:rsid w:val="00A11FCB"/>
    <w:rsid w:val="00A12439"/>
    <w:rsid w:val="00A12694"/>
    <w:rsid w:val="00A133D0"/>
    <w:rsid w:val="00A1656F"/>
    <w:rsid w:val="00A1708B"/>
    <w:rsid w:val="00A17881"/>
    <w:rsid w:val="00A23372"/>
    <w:rsid w:val="00A26085"/>
    <w:rsid w:val="00A27E48"/>
    <w:rsid w:val="00A32134"/>
    <w:rsid w:val="00A37A7B"/>
    <w:rsid w:val="00A402B0"/>
    <w:rsid w:val="00A43255"/>
    <w:rsid w:val="00A45B67"/>
    <w:rsid w:val="00A47535"/>
    <w:rsid w:val="00A515D9"/>
    <w:rsid w:val="00A521B7"/>
    <w:rsid w:val="00A54F95"/>
    <w:rsid w:val="00A55300"/>
    <w:rsid w:val="00A6376B"/>
    <w:rsid w:val="00A64393"/>
    <w:rsid w:val="00A64CE7"/>
    <w:rsid w:val="00A662B1"/>
    <w:rsid w:val="00A73370"/>
    <w:rsid w:val="00A75EDB"/>
    <w:rsid w:val="00A7670D"/>
    <w:rsid w:val="00A76B4B"/>
    <w:rsid w:val="00A83877"/>
    <w:rsid w:val="00A8420C"/>
    <w:rsid w:val="00A85947"/>
    <w:rsid w:val="00A90B9E"/>
    <w:rsid w:val="00A95732"/>
    <w:rsid w:val="00A97431"/>
    <w:rsid w:val="00A975BC"/>
    <w:rsid w:val="00A97685"/>
    <w:rsid w:val="00A97BAB"/>
    <w:rsid w:val="00AA2671"/>
    <w:rsid w:val="00AA4009"/>
    <w:rsid w:val="00AB2386"/>
    <w:rsid w:val="00AB4E18"/>
    <w:rsid w:val="00AC15DB"/>
    <w:rsid w:val="00AC3803"/>
    <w:rsid w:val="00AC4256"/>
    <w:rsid w:val="00AC506E"/>
    <w:rsid w:val="00AC5570"/>
    <w:rsid w:val="00AD1378"/>
    <w:rsid w:val="00AE1C69"/>
    <w:rsid w:val="00AE22AC"/>
    <w:rsid w:val="00AE29AF"/>
    <w:rsid w:val="00AE44B2"/>
    <w:rsid w:val="00AF160D"/>
    <w:rsid w:val="00AF2BF9"/>
    <w:rsid w:val="00AF741F"/>
    <w:rsid w:val="00B01DC8"/>
    <w:rsid w:val="00B03214"/>
    <w:rsid w:val="00B03296"/>
    <w:rsid w:val="00B04972"/>
    <w:rsid w:val="00B05184"/>
    <w:rsid w:val="00B0522F"/>
    <w:rsid w:val="00B21AFD"/>
    <w:rsid w:val="00B22984"/>
    <w:rsid w:val="00B229D8"/>
    <w:rsid w:val="00B251BD"/>
    <w:rsid w:val="00B267B0"/>
    <w:rsid w:val="00B26850"/>
    <w:rsid w:val="00B26B5B"/>
    <w:rsid w:val="00B30927"/>
    <w:rsid w:val="00B31A2B"/>
    <w:rsid w:val="00B33A8A"/>
    <w:rsid w:val="00B341A3"/>
    <w:rsid w:val="00B3548F"/>
    <w:rsid w:val="00B36F95"/>
    <w:rsid w:val="00B41433"/>
    <w:rsid w:val="00B43900"/>
    <w:rsid w:val="00B46042"/>
    <w:rsid w:val="00B46A25"/>
    <w:rsid w:val="00B504A1"/>
    <w:rsid w:val="00B5658F"/>
    <w:rsid w:val="00B60891"/>
    <w:rsid w:val="00B617C0"/>
    <w:rsid w:val="00B61A8C"/>
    <w:rsid w:val="00B6426B"/>
    <w:rsid w:val="00B6517F"/>
    <w:rsid w:val="00B6558D"/>
    <w:rsid w:val="00B66197"/>
    <w:rsid w:val="00B71169"/>
    <w:rsid w:val="00B738AE"/>
    <w:rsid w:val="00B745A0"/>
    <w:rsid w:val="00B76855"/>
    <w:rsid w:val="00B77535"/>
    <w:rsid w:val="00B80083"/>
    <w:rsid w:val="00B8214A"/>
    <w:rsid w:val="00B83C76"/>
    <w:rsid w:val="00B84F63"/>
    <w:rsid w:val="00B922E1"/>
    <w:rsid w:val="00B928B4"/>
    <w:rsid w:val="00B93826"/>
    <w:rsid w:val="00B95281"/>
    <w:rsid w:val="00B97C1D"/>
    <w:rsid w:val="00BA18B5"/>
    <w:rsid w:val="00BA6A53"/>
    <w:rsid w:val="00BB0B8C"/>
    <w:rsid w:val="00BB2BA6"/>
    <w:rsid w:val="00BB30CE"/>
    <w:rsid w:val="00BB6325"/>
    <w:rsid w:val="00BB6B3E"/>
    <w:rsid w:val="00BB7700"/>
    <w:rsid w:val="00BC03AB"/>
    <w:rsid w:val="00BC1524"/>
    <w:rsid w:val="00BC16C9"/>
    <w:rsid w:val="00BC2B9B"/>
    <w:rsid w:val="00BC323F"/>
    <w:rsid w:val="00BC6E09"/>
    <w:rsid w:val="00BC7636"/>
    <w:rsid w:val="00BD0DEA"/>
    <w:rsid w:val="00BD256E"/>
    <w:rsid w:val="00BD4E4A"/>
    <w:rsid w:val="00BD549B"/>
    <w:rsid w:val="00BD68D8"/>
    <w:rsid w:val="00BE1DCE"/>
    <w:rsid w:val="00BE7974"/>
    <w:rsid w:val="00BF1666"/>
    <w:rsid w:val="00BF2640"/>
    <w:rsid w:val="00BF28C8"/>
    <w:rsid w:val="00BF353F"/>
    <w:rsid w:val="00BF423A"/>
    <w:rsid w:val="00BF72DF"/>
    <w:rsid w:val="00BF7985"/>
    <w:rsid w:val="00C000C9"/>
    <w:rsid w:val="00C00604"/>
    <w:rsid w:val="00C01DC9"/>
    <w:rsid w:val="00C038D9"/>
    <w:rsid w:val="00C03E96"/>
    <w:rsid w:val="00C06058"/>
    <w:rsid w:val="00C07263"/>
    <w:rsid w:val="00C16622"/>
    <w:rsid w:val="00C1799C"/>
    <w:rsid w:val="00C17BD0"/>
    <w:rsid w:val="00C22690"/>
    <w:rsid w:val="00C24F73"/>
    <w:rsid w:val="00C36FDD"/>
    <w:rsid w:val="00C40511"/>
    <w:rsid w:val="00C40BA0"/>
    <w:rsid w:val="00C4288A"/>
    <w:rsid w:val="00C45E4B"/>
    <w:rsid w:val="00C4626D"/>
    <w:rsid w:val="00C466B3"/>
    <w:rsid w:val="00C47270"/>
    <w:rsid w:val="00C47891"/>
    <w:rsid w:val="00C50F84"/>
    <w:rsid w:val="00C5106F"/>
    <w:rsid w:val="00C55D84"/>
    <w:rsid w:val="00C61DD7"/>
    <w:rsid w:val="00C62081"/>
    <w:rsid w:val="00C63BBC"/>
    <w:rsid w:val="00C64543"/>
    <w:rsid w:val="00C6488F"/>
    <w:rsid w:val="00C649DC"/>
    <w:rsid w:val="00C679FA"/>
    <w:rsid w:val="00C7000E"/>
    <w:rsid w:val="00C727A9"/>
    <w:rsid w:val="00C7289E"/>
    <w:rsid w:val="00C72943"/>
    <w:rsid w:val="00C77259"/>
    <w:rsid w:val="00C80573"/>
    <w:rsid w:val="00C81CE4"/>
    <w:rsid w:val="00C82CE6"/>
    <w:rsid w:val="00C8395C"/>
    <w:rsid w:val="00C855CE"/>
    <w:rsid w:val="00C87702"/>
    <w:rsid w:val="00C96B8F"/>
    <w:rsid w:val="00CA1DBB"/>
    <w:rsid w:val="00CA2B52"/>
    <w:rsid w:val="00CA38ED"/>
    <w:rsid w:val="00CA3B41"/>
    <w:rsid w:val="00CA7F13"/>
    <w:rsid w:val="00CB217B"/>
    <w:rsid w:val="00CB238A"/>
    <w:rsid w:val="00CB4778"/>
    <w:rsid w:val="00CB5CF7"/>
    <w:rsid w:val="00CB6C6D"/>
    <w:rsid w:val="00CB6F7A"/>
    <w:rsid w:val="00CB72D1"/>
    <w:rsid w:val="00CC2217"/>
    <w:rsid w:val="00CC5B24"/>
    <w:rsid w:val="00CD3FA5"/>
    <w:rsid w:val="00CD43DF"/>
    <w:rsid w:val="00CD6E8B"/>
    <w:rsid w:val="00CE5748"/>
    <w:rsid w:val="00CE6215"/>
    <w:rsid w:val="00CF31C4"/>
    <w:rsid w:val="00CF5089"/>
    <w:rsid w:val="00CF6D25"/>
    <w:rsid w:val="00CF73B0"/>
    <w:rsid w:val="00D01D56"/>
    <w:rsid w:val="00D0338C"/>
    <w:rsid w:val="00D04C18"/>
    <w:rsid w:val="00D05BAA"/>
    <w:rsid w:val="00D111AC"/>
    <w:rsid w:val="00D1147A"/>
    <w:rsid w:val="00D11B3E"/>
    <w:rsid w:val="00D140FF"/>
    <w:rsid w:val="00D15851"/>
    <w:rsid w:val="00D20B72"/>
    <w:rsid w:val="00D21972"/>
    <w:rsid w:val="00D22516"/>
    <w:rsid w:val="00D32E7B"/>
    <w:rsid w:val="00D37D1E"/>
    <w:rsid w:val="00D40BE9"/>
    <w:rsid w:val="00D42FDC"/>
    <w:rsid w:val="00D44B28"/>
    <w:rsid w:val="00D44D5F"/>
    <w:rsid w:val="00D47704"/>
    <w:rsid w:val="00D50BC5"/>
    <w:rsid w:val="00D52AFB"/>
    <w:rsid w:val="00D53F1C"/>
    <w:rsid w:val="00D60229"/>
    <w:rsid w:val="00D6282D"/>
    <w:rsid w:val="00D65303"/>
    <w:rsid w:val="00D66C9B"/>
    <w:rsid w:val="00D67337"/>
    <w:rsid w:val="00D67F14"/>
    <w:rsid w:val="00D70961"/>
    <w:rsid w:val="00D72EC4"/>
    <w:rsid w:val="00D73F7A"/>
    <w:rsid w:val="00D7464E"/>
    <w:rsid w:val="00D756E7"/>
    <w:rsid w:val="00D76DBF"/>
    <w:rsid w:val="00D80A52"/>
    <w:rsid w:val="00D81114"/>
    <w:rsid w:val="00D8369F"/>
    <w:rsid w:val="00D83F16"/>
    <w:rsid w:val="00D84823"/>
    <w:rsid w:val="00D901E5"/>
    <w:rsid w:val="00D91B54"/>
    <w:rsid w:val="00D91E0D"/>
    <w:rsid w:val="00D970E0"/>
    <w:rsid w:val="00D9737C"/>
    <w:rsid w:val="00DA0B47"/>
    <w:rsid w:val="00DA2299"/>
    <w:rsid w:val="00DA7829"/>
    <w:rsid w:val="00DB1DF4"/>
    <w:rsid w:val="00DB24C1"/>
    <w:rsid w:val="00DB2BAA"/>
    <w:rsid w:val="00DB390A"/>
    <w:rsid w:val="00DC4345"/>
    <w:rsid w:val="00DC492A"/>
    <w:rsid w:val="00DD1330"/>
    <w:rsid w:val="00DD2441"/>
    <w:rsid w:val="00DD3875"/>
    <w:rsid w:val="00DD50F1"/>
    <w:rsid w:val="00DD7E0F"/>
    <w:rsid w:val="00DE119E"/>
    <w:rsid w:val="00DE19A2"/>
    <w:rsid w:val="00DE27F3"/>
    <w:rsid w:val="00DE2C2D"/>
    <w:rsid w:val="00DE33B4"/>
    <w:rsid w:val="00DE52F9"/>
    <w:rsid w:val="00DE5804"/>
    <w:rsid w:val="00DE6712"/>
    <w:rsid w:val="00DE71CC"/>
    <w:rsid w:val="00DF1C4C"/>
    <w:rsid w:val="00DF69E3"/>
    <w:rsid w:val="00DF6A86"/>
    <w:rsid w:val="00E0100C"/>
    <w:rsid w:val="00E037B0"/>
    <w:rsid w:val="00E0421C"/>
    <w:rsid w:val="00E06A85"/>
    <w:rsid w:val="00E108AF"/>
    <w:rsid w:val="00E153F0"/>
    <w:rsid w:val="00E17472"/>
    <w:rsid w:val="00E177A7"/>
    <w:rsid w:val="00E23B67"/>
    <w:rsid w:val="00E25D7B"/>
    <w:rsid w:val="00E2720C"/>
    <w:rsid w:val="00E27776"/>
    <w:rsid w:val="00E301C0"/>
    <w:rsid w:val="00E308C6"/>
    <w:rsid w:val="00E34267"/>
    <w:rsid w:val="00E3613C"/>
    <w:rsid w:val="00E36E31"/>
    <w:rsid w:val="00E36F78"/>
    <w:rsid w:val="00E37726"/>
    <w:rsid w:val="00E427EB"/>
    <w:rsid w:val="00E47B7B"/>
    <w:rsid w:val="00E5486A"/>
    <w:rsid w:val="00E55E71"/>
    <w:rsid w:val="00E561AF"/>
    <w:rsid w:val="00E62CF5"/>
    <w:rsid w:val="00E63FFB"/>
    <w:rsid w:val="00E6440D"/>
    <w:rsid w:val="00E65949"/>
    <w:rsid w:val="00E727B0"/>
    <w:rsid w:val="00E77145"/>
    <w:rsid w:val="00E77E88"/>
    <w:rsid w:val="00E80DF2"/>
    <w:rsid w:val="00E8772E"/>
    <w:rsid w:val="00E91F73"/>
    <w:rsid w:val="00E96458"/>
    <w:rsid w:val="00EA0A57"/>
    <w:rsid w:val="00EA2862"/>
    <w:rsid w:val="00EA2900"/>
    <w:rsid w:val="00EA2C3F"/>
    <w:rsid w:val="00EA2D35"/>
    <w:rsid w:val="00EA5D7A"/>
    <w:rsid w:val="00EB0F2C"/>
    <w:rsid w:val="00EB1854"/>
    <w:rsid w:val="00EB1CF8"/>
    <w:rsid w:val="00EB7AA5"/>
    <w:rsid w:val="00EC1F6D"/>
    <w:rsid w:val="00EC2007"/>
    <w:rsid w:val="00EC3325"/>
    <w:rsid w:val="00EE039F"/>
    <w:rsid w:val="00EE0D97"/>
    <w:rsid w:val="00EE3BCA"/>
    <w:rsid w:val="00EE3E41"/>
    <w:rsid w:val="00EE4013"/>
    <w:rsid w:val="00EE449A"/>
    <w:rsid w:val="00EE7273"/>
    <w:rsid w:val="00EF5DC2"/>
    <w:rsid w:val="00F0024F"/>
    <w:rsid w:val="00F025AF"/>
    <w:rsid w:val="00F03BE1"/>
    <w:rsid w:val="00F05D0F"/>
    <w:rsid w:val="00F101F3"/>
    <w:rsid w:val="00F121F9"/>
    <w:rsid w:val="00F13B2B"/>
    <w:rsid w:val="00F13E98"/>
    <w:rsid w:val="00F157E2"/>
    <w:rsid w:val="00F17519"/>
    <w:rsid w:val="00F20394"/>
    <w:rsid w:val="00F2062D"/>
    <w:rsid w:val="00F2125D"/>
    <w:rsid w:val="00F22C32"/>
    <w:rsid w:val="00F23802"/>
    <w:rsid w:val="00F2455C"/>
    <w:rsid w:val="00F26AB8"/>
    <w:rsid w:val="00F30ACB"/>
    <w:rsid w:val="00F32257"/>
    <w:rsid w:val="00F35C32"/>
    <w:rsid w:val="00F4351F"/>
    <w:rsid w:val="00F45F03"/>
    <w:rsid w:val="00F50FAC"/>
    <w:rsid w:val="00F5443C"/>
    <w:rsid w:val="00F5626C"/>
    <w:rsid w:val="00F5743C"/>
    <w:rsid w:val="00F577D6"/>
    <w:rsid w:val="00F6033E"/>
    <w:rsid w:val="00F60A47"/>
    <w:rsid w:val="00F60DC3"/>
    <w:rsid w:val="00F638D6"/>
    <w:rsid w:val="00F66386"/>
    <w:rsid w:val="00F72E96"/>
    <w:rsid w:val="00F82785"/>
    <w:rsid w:val="00F840B0"/>
    <w:rsid w:val="00F84516"/>
    <w:rsid w:val="00F8574C"/>
    <w:rsid w:val="00F85885"/>
    <w:rsid w:val="00F86B24"/>
    <w:rsid w:val="00F91481"/>
    <w:rsid w:val="00F92F11"/>
    <w:rsid w:val="00F94264"/>
    <w:rsid w:val="00F94534"/>
    <w:rsid w:val="00F95DC8"/>
    <w:rsid w:val="00F96587"/>
    <w:rsid w:val="00F9700C"/>
    <w:rsid w:val="00FA15F2"/>
    <w:rsid w:val="00FA3F4A"/>
    <w:rsid w:val="00FA4158"/>
    <w:rsid w:val="00FA435B"/>
    <w:rsid w:val="00FA5A1D"/>
    <w:rsid w:val="00FA5DB1"/>
    <w:rsid w:val="00FA65C2"/>
    <w:rsid w:val="00FB3C08"/>
    <w:rsid w:val="00FB5967"/>
    <w:rsid w:val="00FB6171"/>
    <w:rsid w:val="00FB6BEB"/>
    <w:rsid w:val="00FC13D0"/>
    <w:rsid w:val="00FC17F8"/>
    <w:rsid w:val="00FC1B09"/>
    <w:rsid w:val="00FC4D5A"/>
    <w:rsid w:val="00FC5742"/>
    <w:rsid w:val="00FC7079"/>
    <w:rsid w:val="00FD0C40"/>
    <w:rsid w:val="00FD395B"/>
    <w:rsid w:val="00FD3AA7"/>
    <w:rsid w:val="00FD541D"/>
    <w:rsid w:val="00FD681C"/>
    <w:rsid w:val="00FE2AE9"/>
    <w:rsid w:val="00FF2197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B817"/>
  <w15:docId w15:val="{BB5C8911-F314-4C27-9642-76C89525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3772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8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6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171"/>
  </w:style>
  <w:style w:type="paragraph" w:styleId="Pieddepage">
    <w:name w:val="footer"/>
    <w:basedOn w:val="Normal"/>
    <w:link w:val="PieddepageCar"/>
    <w:uiPriority w:val="99"/>
    <w:semiHidden/>
    <w:unhideWhenUsed/>
    <w:rsid w:val="00FB61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6171"/>
  </w:style>
  <w:style w:type="paragraph" w:styleId="Paragraphedeliste">
    <w:name w:val="List Paragraph"/>
    <w:basedOn w:val="Normal"/>
    <w:uiPriority w:val="34"/>
    <w:qFormat/>
    <w:rsid w:val="006D6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EF8BD-9542-4C22-9767-4A055812F0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3f02c-67ee-42cd-8f1d-764dfffa970c}" enabled="0" method="" siteId="{3c93f02c-67ee-42cd-8f1d-764dfffa97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4942</Words>
  <Characters>27182</Characters>
  <Application>Microsoft Office Word</Application>
  <DocSecurity>0</DocSecurity>
  <Lines>226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Dumas sco</dc:creator>
  <cp:keywords/>
  <dc:description/>
  <cp:lastModifiedBy>Sr Madeleine Dumas</cp:lastModifiedBy>
  <cp:revision>2</cp:revision>
  <cp:lastPrinted>2025-02-19T15:48:00Z</cp:lastPrinted>
  <dcterms:created xsi:type="dcterms:W3CDTF">2025-02-19T15:50:00Z</dcterms:created>
  <dcterms:modified xsi:type="dcterms:W3CDTF">2025-02-19T15:50:00Z</dcterms:modified>
</cp:coreProperties>
</file>